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8B" w:rsidRPr="00CF348E" w:rsidRDefault="00C9638B" w:rsidP="006A45A2">
      <w:pPr>
        <w:jc w:val="both"/>
        <w:rPr>
          <w:rFonts w:ascii="David" w:hAnsi="David" w:cs="David"/>
          <w:sz w:val="28"/>
          <w:szCs w:val="28"/>
        </w:rPr>
      </w:pPr>
      <w:r w:rsidRPr="00CF348E">
        <w:rPr>
          <w:rFonts w:ascii="David" w:hAnsi="David" w:cs="David"/>
          <w:sz w:val="28"/>
          <w:szCs w:val="28"/>
          <w:rtl/>
        </w:rPr>
        <w:t>דרוש משיח, דחוף</w:t>
      </w:r>
      <w:r w:rsidR="006A45A2">
        <w:rPr>
          <w:rFonts w:ascii="David" w:hAnsi="David" w:cs="David" w:hint="cs"/>
          <w:sz w:val="28"/>
          <w:szCs w:val="28"/>
          <w:rtl/>
        </w:rPr>
        <w:t>--</w:t>
      </w:r>
      <w:r w:rsidRPr="00CF348E">
        <w:rPr>
          <w:rFonts w:ascii="David" w:hAnsi="David" w:cs="David"/>
          <w:sz w:val="28"/>
          <w:szCs w:val="28"/>
          <w:rtl/>
        </w:rPr>
        <w:t xml:space="preserve"> מה עושים? </w:t>
      </w:r>
      <w:r w:rsidR="00AF6752">
        <w:rPr>
          <w:rFonts w:ascii="David" w:hAnsi="David" w:cs="David"/>
          <w:sz w:val="28"/>
          <w:szCs w:val="28"/>
        </w:rPr>
        <w:t xml:space="preserve"> </w:t>
      </w:r>
      <w:r w:rsidR="006A45A2" w:rsidRPr="00CF348E">
        <w:rPr>
          <w:rFonts w:ascii="David" w:hAnsi="David" w:cs="David"/>
          <w:sz w:val="28"/>
          <w:szCs w:val="28"/>
          <w:rtl/>
        </w:rPr>
        <w:t>/</w:t>
      </w:r>
      <w:r w:rsidR="006A45A2">
        <w:rPr>
          <w:rFonts w:ascii="David" w:hAnsi="David" w:cs="David"/>
          <w:sz w:val="28"/>
          <w:szCs w:val="28"/>
        </w:rPr>
        <w:t xml:space="preserve"> </w:t>
      </w:r>
      <w:bookmarkStart w:id="0" w:name="_GoBack"/>
      <w:bookmarkEnd w:id="0"/>
      <w:r w:rsidRPr="00CF348E">
        <w:rPr>
          <w:rFonts w:ascii="David" w:hAnsi="David" w:cs="David"/>
          <w:sz w:val="28"/>
          <w:szCs w:val="28"/>
        </w:rPr>
        <w:t>MASHIACH NEEDED NOW – WHAT TO DO?</w:t>
      </w:r>
    </w:p>
    <w:p w:rsidR="00C9638B" w:rsidRPr="00CF348E" w:rsidRDefault="00C9638B" w:rsidP="00AF6752">
      <w:pPr>
        <w:jc w:val="both"/>
        <w:rPr>
          <w:rFonts w:ascii="David" w:hAnsi="David" w:cs="David"/>
          <w:sz w:val="28"/>
          <w:szCs w:val="28"/>
          <w:rtl/>
        </w:rPr>
      </w:pPr>
      <w:r w:rsidRPr="00CF348E">
        <w:rPr>
          <w:rFonts w:ascii="David" w:hAnsi="David" w:cs="David"/>
          <w:sz w:val="28"/>
          <w:szCs w:val="28"/>
        </w:rPr>
        <w:t>(for English, scroll down)</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 xml:space="preserve">במאמר שהופיע כאן לפני כמה ימים (אנגלית </w:t>
      </w:r>
      <w:hyperlink r:id="rId6" w:history="1">
        <w:r w:rsidRPr="00CF348E">
          <w:rPr>
            <w:rStyle w:val="Hyperlink"/>
            <w:rFonts w:ascii="David" w:hAnsi="David" w:cs="David"/>
            <w:sz w:val="28"/>
            <w:szCs w:val="28"/>
            <w:rtl/>
          </w:rPr>
          <w:t>כאן</w:t>
        </w:r>
      </w:hyperlink>
      <w:r w:rsidRPr="00CF348E">
        <w:rPr>
          <w:rFonts w:ascii="David" w:hAnsi="David" w:cs="David"/>
          <w:sz w:val="28"/>
          <w:szCs w:val="28"/>
          <w:rtl/>
        </w:rPr>
        <w:t xml:space="preserve">, עברית </w:t>
      </w:r>
      <w:hyperlink r:id="rId7" w:history="1">
        <w:r w:rsidRPr="00CF348E">
          <w:rPr>
            <w:rStyle w:val="Hyperlink"/>
            <w:rFonts w:ascii="David" w:hAnsi="David" w:cs="David"/>
            <w:sz w:val="28"/>
            <w:szCs w:val="28"/>
            <w:rtl/>
          </w:rPr>
          <w:t>כאן)</w:t>
        </w:r>
      </w:hyperlink>
      <w:r w:rsidRPr="00CF348E">
        <w:rPr>
          <w:rFonts w:ascii="David" w:hAnsi="David" w:cs="David"/>
          <w:sz w:val="28"/>
          <w:szCs w:val="28"/>
          <w:rtl/>
        </w:rPr>
        <w:t xml:space="preserve">, תיארתי מצב </w:t>
      </w:r>
      <w:r w:rsidR="00AF6752">
        <w:rPr>
          <w:rFonts w:ascii="David" w:hAnsi="David" w:cs="David"/>
          <w:sz w:val="28"/>
          <w:szCs w:val="28"/>
          <w:rtl/>
        </w:rPr>
        <w:t>שממנו קשה לדמיין מוצא. בקיצור:</w:t>
      </w:r>
      <w:r w:rsidRPr="00CF348E">
        <w:rPr>
          <w:rFonts w:ascii="David" w:hAnsi="David" w:cs="David"/>
          <w:sz w:val="28"/>
          <w:szCs w:val="28"/>
          <w:rtl/>
        </w:rPr>
        <w:t xml:space="preserve"> במשך שנים רבות סמכנו על ארה"ב שיספקו לנו נש</w:t>
      </w:r>
      <w:r w:rsidR="00AF6752">
        <w:rPr>
          <w:rFonts w:ascii="David" w:hAnsi="David" w:cs="David"/>
          <w:sz w:val="28"/>
          <w:szCs w:val="28"/>
          <w:rtl/>
        </w:rPr>
        <w:t>ק ויגנו עלינו מפני אויבינו באו"</w:t>
      </w:r>
      <w:r w:rsidR="00AF6752">
        <w:rPr>
          <w:rFonts w:ascii="David" w:hAnsi="David" w:cs="David" w:hint="cs"/>
          <w:sz w:val="28"/>
          <w:szCs w:val="28"/>
          <w:rtl/>
        </w:rPr>
        <w:t>ם</w:t>
      </w:r>
      <w:r w:rsidR="00AF6752">
        <w:rPr>
          <w:rFonts w:ascii="David" w:hAnsi="David" w:cs="David"/>
          <w:sz w:val="28"/>
          <w:szCs w:val="28"/>
          <w:rtl/>
        </w:rPr>
        <w:t xml:space="preserve">. </w:t>
      </w:r>
      <w:r w:rsidRPr="00CF348E">
        <w:rPr>
          <w:rFonts w:ascii="David" w:hAnsi="David" w:cs="David"/>
          <w:sz w:val="28"/>
          <w:szCs w:val="28"/>
          <w:rtl/>
        </w:rPr>
        <w:t>הנשי</w:t>
      </w:r>
      <w:r w:rsidR="00AF6752">
        <w:rPr>
          <w:rFonts w:ascii="David" w:hAnsi="David" w:cs="David"/>
          <w:sz w:val="28"/>
          <w:szCs w:val="28"/>
          <w:rtl/>
        </w:rPr>
        <w:t>א הנוכחי, שבעבר התחזה ל"ידי</w:t>
      </w:r>
      <w:r w:rsidR="00AF6752">
        <w:rPr>
          <w:rFonts w:ascii="David" w:hAnsi="David" w:cs="David" w:hint="cs"/>
          <w:sz w:val="28"/>
          <w:szCs w:val="28"/>
          <w:rtl/>
        </w:rPr>
        <w:t>ד</w:t>
      </w:r>
      <w:r w:rsidRPr="00CF348E">
        <w:rPr>
          <w:rFonts w:ascii="David" w:hAnsi="David" w:cs="David"/>
          <w:sz w:val="28"/>
          <w:szCs w:val="28"/>
          <w:rtl/>
        </w:rPr>
        <w:t>נו</w:t>
      </w:r>
      <w:r w:rsidR="00AF6752">
        <w:rPr>
          <w:rFonts w:ascii="David" w:hAnsi="David" w:cs="David" w:hint="cs"/>
          <w:sz w:val="28"/>
          <w:szCs w:val="28"/>
          <w:rtl/>
        </w:rPr>
        <w:t>"</w:t>
      </w:r>
      <w:r w:rsidRPr="00CF348E">
        <w:rPr>
          <w:rFonts w:ascii="David" w:hAnsi="David" w:cs="David"/>
          <w:sz w:val="28"/>
          <w:szCs w:val="28"/>
          <w:rtl/>
        </w:rPr>
        <w:t>, פועל כעת כבן ברית לאויבינו</w:t>
      </w:r>
      <w:r w:rsidR="007F3DC9">
        <w:rPr>
          <w:rFonts w:ascii="David" w:hAnsi="David" w:cs="David" w:hint="cs"/>
          <w:sz w:val="28"/>
          <w:szCs w:val="28"/>
          <w:rtl/>
        </w:rPr>
        <w:t>;</w:t>
      </w:r>
      <w:r w:rsidRPr="00CF348E">
        <w:rPr>
          <w:rFonts w:ascii="David" w:hAnsi="David" w:cs="David"/>
          <w:sz w:val="28"/>
          <w:szCs w:val="28"/>
          <w:rtl/>
        </w:rPr>
        <w:t xml:space="preserve"> כנרא</w:t>
      </w:r>
      <w:r w:rsidR="00AF6752">
        <w:rPr>
          <w:rFonts w:ascii="David" w:hAnsi="David" w:cs="David"/>
          <w:sz w:val="28"/>
          <w:szCs w:val="28"/>
          <w:rtl/>
        </w:rPr>
        <w:t xml:space="preserve">ה הוא מכור לקטאר. </w:t>
      </w:r>
      <w:r w:rsidRPr="00CF348E">
        <w:rPr>
          <w:rFonts w:ascii="David" w:hAnsi="David" w:cs="David"/>
          <w:sz w:val="28"/>
          <w:szCs w:val="28"/>
          <w:rtl/>
        </w:rPr>
        <w:t xml:space="preserve">לא רק קיבל מהם </w:t>
      </w:r>
      <w:r w:rsidR="007F3DC9">
        <w:rPr>
          <w:rFonts w:ascii="David" w:hAnsi="David" w:cs="David" w:hint="cs"/>
          <w:sz w:val="28"/>
          <w:szCs w:val="28"/>
          <w:rtl/>
        </w:rPr>
        <w:t>מן ה</w:t>
      </w:r>
      <w:r w:rsidRPr="00CF348E">
        <w:rPr>
          <w:rFonts w:ascii="David" w:hAnsi="David" w:cs="David"/>
          <w:sz w:val="28"/>
          <w:szCs w:val="28"/>
          <w:rtl/>
        </w:rPr>
        <w:t>שוחד (מטוס</w:t>
      </w:r>
      <w:r w:rsidR="00AF6752">
        <w:rPr>
          <w:rFonts w:ascii="David" w:hAnsi="David" w:cs="David" w:hint="cs"/>
          <w:sz w:val="28"/>
          <w:szCs w:val="28"/>
          <w:rtl/>
        </w:rPr>
        <w:t xml:space="preserve"> פאר</w:t>
      </w:r>
      <w:r w:rsidRPr="00CF348E">
        <w:rPr>
          <w:rFonts w:ascii="David" w:hAnsi="David" w:cs="David"/>
          <w:sz w:val="28"/>
          <w:szCs w:val="28"/>
          <w:rtl/>
        </w:rPr>
        <w:t>), אלא יש לו גם השק</w:t>
      </w:r>
      <w:r w:rsidR="004277ED" w:rsidRPr="00CF348E">
        <w:rPr>
          <w:rFonts w:ascii="David" w:hAnsi="David" w:cs="David"/>
          <w:sz w:val="28"/>
          <w:szCs w:val="28"/>
          <w:rtl/>
        </w:rPr>
        <w:t>ע</w:t>
      </w:r>
      <w:r w:rsidRPr="00CF348E">
        <w:rPr>
          <w:rFonts w:ascii="David" w:hAnsi="David" w:cs="David"/>
          <w:sz w:val="28"/>
          <w:szCs w:val="28"/>
          <w:rtl/>
        </w:rPr>
        <w:t>ות גדולות אצלם</w:t>
      </w:r>
      <w:r w:rsidR="004277ED" w:rsidRPr="00CF348E">
        <w:rPr>
          <w:rFonts w:ascii="David" w:hAnsi="David" w:cs="David"/>
          <w:sz w:val="28"/>
          <w:szCs w:val="28"/>
          <w:rtl/>
        </w:rPr>
        <w:t xml:space="preserve"> (</w:t>
      </w:r>
      <w:r w:rsidRPr="00CF348E">
        <w:rPr>
          <w:rFonts w:ascii="David" w:hAnsi="David" w:cs="David"/>
          <w:sz w:val="28"/>
          <w:szCs w:val="28"/>
          <w:rtl/>
        </w:rPr>
        <w:t>ניגוד עניינים</w:t>
      </w:r>
      <w:r w:rsidR="004277ED" w:rsidRPr="00CF348E">
        <w:rPr>
          <w:rFonts w:ascii="David" w:hAnsi="David" w:cs="David"/>
          <w:sz w:val="28"/>
          <w:szCs w:val="28"/>
          <w:rtl/>
        </w:rPr>
        <w:t>)</w:t>
      </w:r>
      <w:r w:rsidRPr="00CF348E">
        <w:rPr>
          <w:rFonts w:ascii="David" w:hAnsi="David" w:cs="David"/>
          <w:sz w:val="28"/>
          <w:szCs w:val="28"/>
          <w:rtl/>
        </w:rPr>
        <w:t>, שזה חמור משוחד, כי הוא יודע שיאבד את הכסף שהש</w:t>
      </w:r>
      <w:r w:rsidR="004277ED" w:rsidRPr="00CF348E">
        <w:rPr>
          <w:rFonts w:ascii="David" w:hAnsi="David" w:cs="David"/>
          <w:sz w:val="28"/>
          <w:szCs w:val="28"/>
          <w:rtl/>
        </w:rPr>
        <w:t>ק</w:t>
      </w:r>
      <w:r w:rsidRPr="00CF348E">
        <w:rPr>
          <w:rFonts w:ascii="David" w:hAnsi="David" w:cs="David"/>
          <w:sz w:val="28"/>
          <w:szCs w:val="28"/>
          <w:rtl/>
        </w:rPr>
        <w:t>יע בקט</w:t>
      </w:r>
      <w:r w:rsidR="00AF6752">
        <w:rPr>
          <w:rFonts w:ascii="David" w:hAnsi="David" w:cs="David"/>
          <w:sz w:val="28"/>
          <w:szCs w:val="28"/>
          <w:rtl/>
        </w:rPr>
        <w:t xml:space="preserve">אר אם יחסיו עם הקטארים יתחמצו. </w:t>
      </w:r>
      <w:r w:rsidR="00AF6752">
        <w:rPr>
          <w:rFonts w:ascii="David" w:hAnsi="David" w:cs="David" w:hint="cs"/>
          <w:sz w:val="28"/>
          <w:szCs w:val="28"/>
          <w:rtl/>
        </w:rPr>
        <w:t>ו</w:t>
      </w:r>
      <w:r w:rsidRPr="00CF348E">
        <w:rPr>
          <w:rFonts w:ascii="David" w:hAnsi="David" w:cs="David"/>
          <w:sz w:val="28"/>
          <w:szCs w:val="28"/>
          <w:rtl/>
        </w:rPr>
        <w:t>כדי למנ</w:t>
      </w:r>
      <w:r w:rsidR="00AF6752">
        <w:rPr>
          <w:rFonts w:ascii="David" w:hAnsi="David" w:cs="David"/>
          <w:sz w:val="28"/>
          <w:szCs w:val="28"/>
          <w:rtl/>
        </w:rPr>
        <w:t>וע זאת, הוא נאלץ להקריב אותנו. בנוסף, בין אויבינ</w:t>
      </w:r>
      <w:r w:rsidR="00AF6752">
        <w:rPr>
          <w:rFonts w:ascii="David" w:hAnsi="David" w:cs="David" w:hint="cs"/>
          <w:sz w:val="28"/>
          <w:szCs w:val="28"/>
          <w:rtl/>
        </w:rPr>
        <w:t>ו</w:t>
      </w:r>
      <w:r w:rsidRPr="00CF348E">
        <w:rPr>
          <w:rFonts w:ascii="David" w:hAnsi="David" w:cs="David"/>
          <w:sz w:val="28"/>
          <w:szCs w:val="28"/>
          <w:rtl/>
        </w:rPr>
        <w:t xml:space="preserve"> נמנים עכשיו לא רק אירן, קטאר, טורקיה, מצרים, אירופה וארה"ב, אלא גם התאגידים הגלובליים</w:t>
      </w:r>
      <w:r w:rsidR="004277ED" w:rsidRPr="00CF348E">
        <w:rPr>
          <w:rFonts w:ascii="David" w:hAnsi="David" w:cs="David"/>
          <w:sz w:val="28"/>
          <w:szCs w:val="28"/>
          <w:rtl/>
        </w:rPr>
        <w:t>,</w:t>
      </w:r>
      <w:r w:rsidRPr="00CF348E">
        <w:rPr>
          <w:rFonts w:ascii="David" w:hAnsi="David" w:cs="David"/>
          <w:sz w:val="28"/>
          <w:szCs w:val="28"/>
          <w:rtl/>
        </w:rPr>
        <w:t xml:space="preserve"> </w:t>
      </w:r>
      <w:r w:rsidR="004277ED" w:rsidRPr="00CF348E">
        <w:rPr>
          <w:rFonts w:ascii="David" w:hAnsi="David" w:cs="David"/>
          <w:sz w:val="28"/>
          <w:szCs w:val="28"/>
          <w:rtl/>
        </w:rPr>
        <w:t>ה</w:t>
      </w:r>
      <w:r w:rsidRPr="00CF348E">
        <w:rPr>
          <w:rFonts w:ascii="David" w:hAnsi="David" w:cs="David"/>
          <w:sz w:val="28"/>
          <w:szCs w:val="28"/>
          <w:rtl/>
        </w:rPr>
        <w:t>עושים קמפיין אינטסיבי נגדנו, במיוחד מאז 7 באוקטובר.  כתוצאה מכך, לצעדים שטראמפ ינקוט נגדנו</w:t>
      </w:r>
      <w:r w:rsidR="00AF6752">
        <w:rPr>
          <w:rFonts w:ascii="David" w:hAnsi="David" w:cs="David" w:hint="cs"/>
          <w:sz w:val="28"/>
          <w:szCs w:val="28"/>
          <w:rtl/>
        </w:rPr>
        <w:t>,</w:t>
      </w:r>
      <w:r w:rsidRPr="00CF348E">
        <w:rPr>
          <w:rFonts w:ascii="David" w:hAnsi="David" w:cs="David"/>
          <w:sz w:val="28"/>
          <w:szCs w:val="28"/>
          <w:rtl/>
        </w:rPr>
        <w:t xml:space="preserve"> העם האמריקאי כבר לא יתנגד. אז מה יהיה עלינו?</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עליי להודות:  אני מקטני האמונה.  חסר לי ביטחון</w:t>
      </w:r>
      <w:r w:rsidR="00AF6752">
        <w:rPr>
          <w:rFonts w:ascii="David" w:hAnsi="David" w:cs="David"/>
          <w:sz w:val="28"/>
          <w:szCs w:val="28"/>
          <w:rtl/>
        </w:rPr>
        <w:t>.  נכון, יש פה ושם ניסים</w:t>
      </w:r>
      <w:r w:rsidR="00AF6752">
        <w:rPr>
          <w:rFonts w:ascii="David" w:hAnsi="David" w:cs="David" w:hint="cs"/>
          <w:sz w:val="28"/>
          <w:szCs w:val="28"/>
          <w:rtl/>
        </w:rPr>
        <w:t>,</w:t>
      </w:r>
      <w:r w:rsidRPr="00CF348E">
        <w:rPr>
          <w:rFonts w:ascii="David" w:hAnsi="David" w:cs="David"/>
          <w:sz w:val="28"/>
          <w:szCs w:val="28"/>
          <w:rtl/>
        </w:rPr>
        <w:t xml:space="preserve"> אבל נדמה לי שבגדול, המצב (</w:t>
      </w:r>
      <w:r w:rsidR="00AF6752">
        <w:rPr>
          <w:rFonts w:ascii="David" w:hAnsi="David" w:cs="David" w:hint="cs"/>
          <w:sz w:val="28"/>
          <w:szCs w:val="28"/>
          <w:rtl/>
        </w:rPr>
        <w:t>ו</w:t>
      </w:r>
      <w:r w:rsidRPr="00CF348E">
        <w:rPr>
          <w:rFonts w:ascii="David" w:hAnsi="David" w:cs="David"/>
          <w:sz w:val="28"/>
          <w:szCs w:val="28"/>
          <w:rtl/>
        </w:rPr>
        <w:t xml:space="preserve">כבר חמישים שנה אני עוקבת) מתפתח באופן מאוד דטרמיניסטי, כאילו </w:t>
      </w:r>
      <w:r w:rsidR="00AF6752">
        <w:rPr>
          <w:rFonts w:ascii="David" w:hAnsi="David" w:cs="David"/>
          <w:sz w:val="28"/>
          <w:szCs w:val="28"/>
          <w:rtl/>
        </w:rPr>
        <w:t xml:space="preserve">רואים משהו נופל מן הקומה ה-99. </w:t>
      </w:r>
      <w:r w:rsidRPr="00CF348E">
        <w:rPr>
          <w:rFonts w:ascii="David" w:hAnsi="David" w:cs="David"/>
          <w:sz w:val="28"/>
          <w:szCs w:val="28"/>
          <w:rtl/>
        </w:rPr>
        <w:t xml:space="preserve">עוד לא </w:t>
      </w:r>
      <w:r w:rsidR="00AF6752">
        <w:rPr>
          <w:rFonts w:ascii="David" w:hAnsi="David" w:cs="David" w:hint="cs"/>
          <w:sz w:val="28"/>
          <w:szCs w:val="28"/>
          <w:rtl/>
        </w:rPr>
        <w:t>נ</w:t>
      </w:r>
      <w:r w:rsidR="00AF6752">
        <w:rPr>
          <w:rFonts w:ascii="David" w:hAnsi="David" w:cs="David"/>
          <w:sz w:val="28"/>
          <w:szCs w:val="28"/>
          <w:rtl/>
        </w:rPr>
        <w:t>חבט בקרקע, אבל י</w:t>
      </w:r>
      <w:r w:rsidR="00AF6752">
        <w:rPr>
          <w:rFonts w:ascii="David" w:hAnsi="David" w:cs="David" w:hint="cs"/>
          <w:sz w:val="28"/>
          <w:szCs w:val="28"/>
          <w:rtl/>
        </w:rPr>
        <w:t>י</w:t>
      </w:r>
      <w:r w:rsidR="00AF6752">
        <w:rPr>
          <w:rFonts w:ascii="David" w:hAnsi="David" w:cs="David"/>
          <w:sz w:val="28"/>
          <w:szCs w:val="28"/>
          <w:rtl/>
        </w:rPr>
        <w:t>חבט</w:t>
      </w:r>
      <w:r w:rsidR="00AF6752">
        <w:rPr>
          <w:rFonts w:ascii="David" w:hAnsi="David" w:cs="David" w:hint="cs"/>
          <w:sz w:val="28"/>
          <w:szCs w:val="28"/>
          <w:rtl/>
        </w:rPr>
        <w:t xml:space="preserve">, </w:t>
      </w:r>
      <w:r w:rsidR="00AF6752">
        <w:rPr>
          <w:rFonts w:ascii="David" w:hAnsi="David" w:cs="David"/>
          <w:sz w:val="28"/>
          <w:szCs w:val="28"/>
          <w:rtl/>
        </w:rPr>
        <w:t>אלא אם כן י</w:t>
      </w:r>
      <w:r w:rsidR="00AF6752">
        <w:rPr>
          <w:rFonts w:ascii="David" w:hAnsi="David" w:cs="David" w:hint="cs"/>
          <w:sz w:val="28"/>
          <w:szCs w:val="28"/>
          <w:rtl/>
        </w:rPr>
        <w:t>קרה</w:t>
      </w:r>
      <w:r w:rsidRPr="00CF348E">
        <w:rPr>
          <w:rFonts w:ascii="David" w:hAnsi="David" w:cs="David"/>
          <w:sz w:val="28"/>
          <w:szCs w:val="28"/>
          <w:rtl/>
        </w:rPr>
        <w:t xml:space="preserve"> נס גדול מאוד.</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 xml:space="preserve">שום </w:t>
      </w:r>
      <w:r w:rsidR="00AF6752">
        <w:rPr>
          <w:rFonts w:ascii="David" w:hAnsi="David" w:cs="David"/>
          <w:sz w:val="28"/>
          <w:szCs w:val="28"/>
          <w:rtl/>
        </w:rPr>
        <w:t>דבר לא מפחיד אותי יותר מן האמיר</w:t>
      </w:r>
      <w:r w:rsidR="00AF6752">
        <w:rPr>
          <w:rFonts w:ascii="David" w:hAnsi="David" w:cs="David" w:hint="cs"/>
          <w:sz w:val="28"/>
          <w:szCs w:val="28"/>
          <w:rtl/>
        </w:rPr>
        <w:t>ות</w:t>
      </w:r>
      <w:r w:rsidRPr="00CF348E">
        <w:rPr>
          <w:rFonts w:ascii="David" w:hAnsi="David" w:cs="David"/>
          <w:sz w:val="28"/>
          <w:szCs w:val="28"/>
          <w:rtl/>
        </w:rPr>
        <w:t xml:space="preserve"> "זו התחלה של ה</w:t>
      </w:r>
      <w:r w:rsidR="00AF6752">
        <w:rPr>
          <w:rFonts w:ascii="David" w:hAnsi="David" w:cs="David"/>
          <w:sz w:val="28"/>
          <w:szCs w:val="28"/>
          <w:rtl/>
        </w:rPr>
        <w:t>גאולה" או "עוד מעט משיח</w:t>
      </w:r>
      <w:r w:rsidRPr="00CF348E">
        <w:rPr>
          <w:rFonts w:ascii="David" w:hAnsi="David" w:cs="David"/>
          <w:sz w:val="28"/>
          <w:szCs w:val="28"/>
          <w:rtl/>
        </w:rPr>
        <w:t>"</w:t>
      </w:r>
      <w:r w:rsidR="00AF6752">
        <w:rPr>
          <w:rFonts w:ascii="David" w:hAnsi="David" w:cs="David" w:hint="cs"/>
          <w:sz w:val="28"/>
          <w:szCs w:val="28"/>
          <w:rtl/>
        </w:rPr>
        <w:t>.</w:t>
      </w:r>
      <w:r w:rsidRPr="00CF348E">
        <w:rPr>
          <w:rFonts w:ascii="David" w:hAnsi="David" w:cs="David"/>
          <w:sz w:val="28"/>
          <w:szCs w:val="28"/>
          <w:rtl/>
        </w:rPr>
        <w:t xml:space="preserve">  כל פעם שאני שומעת את זה, אני חושבת: "בוודאי אמרו </w:t>
      </w:r>
      <w:r w:rsidR="004277ED" w:rsidRPr="00CF348E">
        <w:rPr>
          <w:rFonts w:ascii="David" w:hAnsi="David" w:cs="David"/>
          <w:sz w:val="28"/>
          <w:szCs w:val="28"/>
          <w:rtl/>
        </w:rPr>
        <w:t>זאת</w:t>
      </w:r>
      <w:r w:rsidRPr="00CF348E">
        <w:rPr>
          <w:rFonts w:ascii="David" w:hAnsi="David" w:cs="David"/>
          <w:sz w:val="28"/>
          <w:szCs w:val="28"/>
          <w:rtl/>
        </w:rPr>
        <w:t xml:space="preserve"> ערב השואה באירופה".  אולי משיח יבוא בענני כבוד. אולי הוא יופיע כתוצאה מכל המצוות והמעשים הטובים שאנחנו עושים.  ואולי לא.</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אבל יש גרסה אחת של "ביאת המשיח" שאיתה אני יכולה להזדהות</w:t>
      </w:r>
      <w:r w:rsidR="008F0131" w:rsidRPr="00CF348E">
        <w:rPr>
          <w:rFonts w:ascii="David" w:hAnsi="David" w:cs="David"/>
          <w:sz w:val="28"/>
          <w:szCs w:val="28"/>
          <w:rtl/>
        </w:rPr>
        <w:t>, כי היא פותחת לנו שדה פעולה</w:t>
      </w:r>
      <w:r w:rsidR="008F0131" w:rsidRPr="00CF348E">
        <w:rPr>
          <w:rFonts w:ascii="David" w:hAnsi="David" w:cs="David"/>
          <w:sz w:val="28"/>
          <w:szCs w:val="28"/>
        </w:rPr>
        <w:t xml:space="preserve"> </w:t>
      </w:r>
      <w:r w:rsidR="00AF6752">
        <w:rPr>
          <w:rFonts w:ascii="David" w:hAnsi="David" w:cs="David"/>
          <w:sz w:val="28"/>
          <w:szCs w:val="28"/>
          <w:rtl/>
        </w:rPr>
        <w:t>הגובל לפחות בר</w:t>
      </w:r>
      <w:r w:rsidR="00AF6752">
        <w:rPr>
          <w:rFonts w:ascii="David" w:hAnsi="David" w:cs="David" w:hint="cs"/>
          <w:sz w:val="28"/>
          <w:szCs w:val="28"/>
          <w:rtl/>
        </w:rPr>
        <w:t>י</w:t>
      </w:r>
      <w:r w:rsidR="00AF6752">
        <w:rPr>
          <w:rFonts w:ascii="David" w:hAnsi="David" w:cs="David"/>
          <w:sz w:val="28"/>
          <w:szCs w:val="28"/>
          <w:rtl/>
        </w:rPr>
        <w:t>א</w:t>
      </w:r>
      <w:r w:rsidR="008F0131" w:rsidRPr="00CF348E">
        <w:rPr>
          <w:rFonts w:ascii="David" w:hAnsi="David" w:cs="David"/>
          <w:sz w:val="28"/>
          <w:szCs w:val="28"/>
          <w:rtl/>
        </w:rPr>
        <w:t>ליזם</w:t>
      </w:r>
      <w:r w:rsidR="00AF6752">
        <w:rPr>
          <w:rFonts w:ascii="David" w:hAnsi="David" w:cs="David"/>
          <w:sz w:val="28"/>
          <w:szCs w:val="28"/>
          <w:rtl/>
        </w:rPr>
        <w:t xml:space="preserve">. שמעתי </w:t>
      </w:r>
      <w:r w:rsidR="00AF6752">
        <w:rPr>
          <w:rFonts w:ascii="David" w:hAnsi="David" w:cs="David" w:hint="cs"/>
          <w:sz w:val="28"/>
          <w:szCs w:val="28"/>
          <w:rtl/>
        </w:rPr>
        <w:t>על כך</w:t>
      </w:r>
      <w:r w:rsidRPr="00CF348E">
        <w:rPr>
          <w:rFonts w:ascii="David" w:hAnsi="David" w:cs="David"/>
          <w:sz w:val="28"/>
          <w:szCs w:val="28"/>
          <w:rtl/>
        </w:rPr>
        <w:t xml:space="preserve"> בהרצאה</w:t>
      </w:r>
      <w:r w:rsidR="00AF6752">
        <w:rPr>
          <w:rFonts w:ascii="David" w:hAnsi="David" w:cs="David"/>
          <w:sz w:val="28"/>
          <w:szCs w:val="28"/>
          <w:rtl/>
        </w:rPr>
        <w:t xml:space="preserve"> של הרב ארי קאהן, והוא לקח </w:t>
      </w:r>
      <w:r w:rsidR="00AF6752">
        <w:rPr>
          <w:rFonts w:ascii="David" w:hAnsi="David" w:cs="David" w:hint="cs"/>
          <w:sz w:val="28"/>
          <w:szCs w:val="28"/>
          <w:rtl/>
        </w:rPr>
        <w:t>זאת</w:t>
      </w:r>
      <w:r w:rsidRPr="00CF348E">
        <w:rPr>
          <w:rFonts w:ascii="David" w:hAnsi="David" w:cs="David"/>
          <w:sz w:val="28"/>
          <w:szCs w:val="28"/>
          <w:rtl/>
        </w:rPr>
        <w:t xml:space="preserve"> מן הספר "קול התור"</w:t>
      </w:r>
      <w:r w:rsidR="00AF6752">
        <w:rPr>
          <w:rFonts w:ascii="David" w:hAnsi="David" w:cs="David" w:hint="cs"/>
          <w:sz w:val="28"/>
          <w:szCs w:val="28"/>
          <w:rtl/>
        </w:rPr>
        <w:t>,</w:t>
      </w:r>
      <w:r w:rsidRPr="00CF348E">
        <w:rPr>
          <w:rFonts w:ascii="David" w:hAnsi="David" w:cs="David"/>
          <w:sz w:val="28"/>
          <w:szCs w:val="28"/>
          <w:rtl/>
        </w:rPr>
        <w:t xml:space="preserve"> שנכתב על ידי תלמיד של ה</w:t>
      </w:r>
      <w:r w:rsidR="00AF6752">
        <w:rPr>
          <w:rFonts w:ascii="David" w:hAnsi="David" w:cs="David"/>
          <w:sz w:val="28"/>
          <w:szCs w:val="28"/>
          <w:rtl/>
        </w:rPr>
        <w:t xml:space="preserve">גאון מוילנה. קראתי גם את הספר. </w:t>
      </w:r>
      <w:r w:rsidRPr="00CF348E">
        <w:rPr>
          <w:rFonts w:ascii="David" w:hAnsi="David" w:cs="David"/>
          <w:sz w:val="28"/>
          <w:szCs w:val="28"/>
          <w:rtl/>
        </w:rPr>
        <w:t>מה שאני הולכת להציע, עולה בקנה אחד עם קריאה קצת סלקטיבית ש</w:t>
      </w:r>
      <w:r w:rsidR="00AF6752">
        <w:rPr>
          <w:rFonts w:ascii="David" w:hAnsi="David" w:cs="David"/>
          <w:sz w:val="28"/>
          <w:szCs w:val="28"/>
          <w:rtl/>
        </w:rPr>
        <w:t xml:space="preserve">ל "קול התור" </w:t>
      </w:r>
      <w:r w:rsidR="00AF6752">
        <w:rPr>
          <w:rFonts w:ascii="David" w:hAnsi="David" w:cs="David" w:hint="cs"/>
          <w:sz w:val="28"/>
          <w:szCs w:val="28"/>
          <w:rtl/>
        </w:rPr>
        <w:t>-</w:t>
      </w:r>
      <w:r w:rsidRPr="00CF348E">
        <w:rPr>
          <w:rFonts w:ascii="David" w:hAnsi="David" w:cs="David"/>
          <w:sz w:val="28"/>
          <w:szCs w:val="28"/>
          <w:rtl/>
        </w:rPr>
        <w:t xml:space="preserve"> פרשנות המותאמת לתחושותיי על המציאות.  </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ובכן, יהיו שני משיחים: לפני</w:t>
      </w:r>
      <w:r w:rsidR="00AF6752">
        <w:rPr>
          <w:rFonts w:ascii="David" w:hAnsi="David" w:cs="David"/>
          <w:sz w:val="28"/>
          <w:szCs w:val="28"/>
          <w:rtl/>
        </w:rPr>
        <w:t xml:space="preserve"> משיח בן דוד יבוא משיח בן יוסף.</w:t>
      </w:r>
      <w:r w:rsidRPr="00CF348E">
        <w:rPr>
          <w:rFonts w:ascii="David" w:hAnsi="David" w:cs="David"/>
          <w:sz w:val="28"/>
          <w:szCs w:val="28"/>
          <w:rtl/>
        </w:rPr>
        <w:t xml:space="preserve"> לפי "קול התור" היו כבר כמה דמויות הסטוריות ששיחקו את תפ</w:t>
      </w:r>
      <w:r w:rsidR="00AF6752">
        <w:rPr>
          <w:rFonts w:ascii="David" w:hAnsi="David" w:cs="David"/>
          <w:sz w:val="28"/>
          <w:szCs w:val="28"/>
          <w:rtl/>
        </w:rPr>
        <w:t>קידו של משיח בן יוסף, למשל יהוש</w:t>
      </w:r>
      <w:r w:rsidRPr="00CF348E">
        <w:rPr>
          <w:rFonts w:ascii="David" w:hAnsi="David" w:cs="David"/>
          <w:sz w:val="28"/>
          <w:szCs w:val="28"/>
          <w:rtl/>
        </w:rPr>
        <w:t>ע בן נו</w:t>
      </w:r>
      <w:r w:rsidR="00AF6752">
        <w:rPr>
          <w:rFonts w:ascii="David" w:hAnsi="David" w:cs="David"/>
          <w:sz w:val="28"/>
          <w:szCs w:val="28"/>
          <w:rtl/>
        </w:rPr>
        <w:t xml:space="preserve">ן וגם, באופן מפתיע, אסתר המלכה </w:t>
      </w:r>
      <w:r w:rsidR="00AF6752">
        <w:rPr>
          <w:rFonts w:ascii="David" w:hAnsi="David" w:cs="David" w:hint="cs"/>
          <w:sz w:val="28"/>
          <w:szCs w:val="28"/>
          <w:rtl/>
        </w:rPr>
        <w:t>-</w:t>
      </w:r>
      <w:r w:rsidRPr="00CF348E">
        <w:rPr>
          <w:rFonts w:ascii="David" w:hAnsi="David" w:cs="David"/>
          <w:sz w:val="28"/>
          <w:szCs w:val="28"/>
          <w:rtl/>
        </w:rPr>
        <w:t xml:space="preserve"> בני אדם שניהלו או הצילו את העם בנקודה קריטית זו או אחרת.</w:t>
      </w:r>
    </w:p>
    <w:p w:rsidR="00C9638B" w:rsidRPr="00CF348E" w:rsidRDefault="00AF6752" w:rsidP="00AF6752">
      <w:pPr>
        <w:bidi/>
        <w:jc w:val="both"/>
        <w:rPr>
          <w:rFonts w:ascii="David" w:hAnsi="David" w:cs="David"/>
          <w:sz w:val="28"/>
          <w:szCs w:val="28"/>
          <w:rtl/>
        </w:rPr>
      </w:pPr>
      <w:r>
        <w:rPr>
          <w:rFonts w:ascii="David" w:hAnsi="David" w:cs="David"/>
          <w:sz w:val="28"/>
          <w:szCs w:val="28"/>
          <w:rtl/>
        </w:rPr>
        <w:t>משיח בן יוסף בא בדרכי הטבע. הוא אפילו יכול להי</w:t>
      </w:r>
      <w:r>
        <w:rPr>
          <w:rFonts w:ascii="David" w:hAnsi="David" w:cs="David" w:hint="cs"/>
          <w:sz w:val="28"/>
          <w:szCs w:val="28"/>
          <w:rtl/>
        </w:rPr>
        <w:t>בחר</w:t>
      </w:r>
      <w:r>
        <w:rPr>
          <w:rFonts w:ascii="David" w:hAnsi="David" w:cs="David"/>
          <w:sz w:val="28"/>
          <w:szCs w:val="28"/>
          <w:rtl/>
        </w:rPr>
        <w:t xml:space="preserve"> על ידי העם. אחרי ש</w:t>
      </w:r>
      <w:r>
        <w:rPr>
          <w:rFonts w:ascii="David" w:hAnsi="David" w:cs="David" w:hint="cs"/>
          <w:sz w:val="28"/>
          <w:szCs w:val="28"/>
          <w:rtl/>
        </w:rPr>
        <w:t>י</w:t>
      </w:r>
      <w:r w:rsidR="00C9638B" w:rsidRPr="00CF348E">
        <w:rPr>
          <w:rFonts w:ascii="David" w:hAnsi="David" w:cs="David"/>
          <w:sz w:val="28"/>
          <w:szCs w:val="28"/>
          <w:rtl/>
        </w:rPr>
        <w:t>עשה את שלו, יבוא משיח בן דוד בדרכים על-טבעיות.</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זה מזכיר לי מה ששמעתי על ענקי רוח כמו הא</w:t>
      </w:r>
      <w:r w:rsidR="00AF6752">
        <w:rPr>
          <w:rFonts w:ascii="David" w:hAnsi="David" w:cs="David" w:hint="cs"/>
          <w:sz w:val="28"/>
          <w:szCs w:val="28"/>
          <w:rtl/>
        </w:rPr>
        <w:t>ד</w:t>
      </w:r>
      <w:r w:rsidRPr="00CF348E">
        <w:rPr>
          <w:rFonts w:ascii="David" w:hAnsi="David" w:cs="David"/>
          <w:sz w:val="28"/>
          <w:szCs w:val="28"/>
          <w:rtl/>
        </w:rPr>
        <w:t>מו"ר מלובאביץ'. קרו מסביבו (וכנראה עוד קורים) דברים שהיו מ</w:t>
      </w:r>
      <w:r w:rsidR="00AF6752">
        <w:rPr>
          <w:rFonts w:ascii="David" w:hAnsi="David" w:cs="David"/>
          <w:sz w:val="28"/>
          <w:szCs w:val="28"/>
          <w:rtl/>
        </w:rPr>
        <w:t xml:space="preserve">על לטבע. לפי אחת </w:t>
      </w:r>
      <w:r w:rsidR="00AF6752">
        <w:rPr>
          <w:rFonts w:ascii="David" w:hAnsi="David" w:cs="David" w:hint="cs"/>
          <w:sz w:val="28"/>
          <w:szCs w:val="28"/>
          <w:rtl/>
        </w:rPr>
        <w:t>מ</w:t>
      </w:r>
      <w:r w:rsidRPr="00CF348E">
        <w:rPr>
          <w:rFonts w:ascii="David" w:hAnsi="David" w:cs="David"/>
          <w:sz w:val="28"/>
          <w:szCs w:val="28"/>
          <w:rtl/>
        </w:rPr>
        <w:t xml:space="preserve">הביוגרפיות שלו, הוא אמר שהוא מקבל את כוחותיו מחסידיו. אם בעזרת ה' נצליח לרכז </w:t>
      </w:r>
      <w:r w:rsidR="00AF6752">
        <w:rPr>
          <w:rFonts w:ascii="David" w:hAnsi="David" w:cs="David" w:hint="cs"/>
          <w:sz w:val="28"/>
          <w:szCs w:val="28"/>
          <w:rtl/>
        </w:rPr>
        <w:t xml:space="preserve">את </w:t>
      </w:r>
      <w:r w:rsidRPr="00CF348E">
        <w:rPr>
          <w:rFonts w:ascii="David" w:hAnsi="David" w:cs="David"/>
          <w:sz w:val="28"/>
          <w:szCs w:val="28"/>
          <w:rtl/>
        </w:rPr>
        <w:t>רצון העם סביב אדם אחד, אולי באחד הימים נראה את ענני הכבוד.</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 xml:space="preserve">בכל הסיפורים על משיח בן יוסף, הוא מאוים. יש שהוא שורד, יש שהוא </w:t>
      </w:r>
      <w:r w:rsidR="00AF6752">
        <w:rPr>
          <w:rFonts w:ascii="David" w:hAnsi="David" w:cs="David" w:hint="cs"/>
          <w:sz w:val="28"/>
          <w:szCs w:val="28"/>
          <w:rtl/>
        </w:rPr>
        <w:t xml:space="preserve">חלילה </w:t>
      </w:r>
      <w:r w:rsidR="00AF6752">
        <w:rPr>
          <w:rFonts w:ascii="David" w:hAnsi="David" w:cs="David"/>
          <w:sz w:val="28"/>
          <w:szCs w:val="28"/>
          <w:rtl/>
        </w:rPr>
        <w:t>מת.  לפי "קול התור"</w:t>
      </w:r>
      <w:r w:rsidRPr="00CF348E">
        <w:rPr>
          <w:rFonts w:ascii="David" w:hAnsi="David" w:cs="David"/>
          <w:sz w:val="28"/>
          <w:szCs w:val="28"/>
          <w:rtl/>
        </w:rPr>
        <w:t xml:space="preserve"> הוא ישרוד רק אם יזכה לתמיכתם של "אנשי אמנה".</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lastRenderedPageBreak/>
        <w:t>מי הם "אנשי אמנה"?  "קול התור" איננו מפרט.</w:t>
      </w:r>
      <w:r w:rsidR="00AF6752">
        <w:rPr>
          <w:rFonts w:ascii="David" w:hAnsi="David" w:cs="David"/>
          <w:sz w:val="28"/>
          <w:szCs w:val="28"/>
          <w:rtl/>
        </w:rPr>
        <w:t xml:space="preserve">  הוא לא אומר שהם הסנהדרין, </w:t>
      </w:r>
      <w:r w:rsidR="00AF6752">
        <w:rPr>
          <w:rFonts w:ascii="David" w:hAnsi="David" w:cs="David" w:hint="cs"/>
          <w:sz w:val="28"/>
          <w:szCs w:val="28"/>
          <w:rtl/>
        </w:rPr>
        <w:t>ו</w:t>
      </w:r>
      <w:r w:rsidRPr="00CF348E">
        <w:rPr>
          <w:rFonts w:ascii="David" w:hAnsi="David" w:cs="David"/>
          <w:sz w:val="28"/>
          <w:szCs w:val="28"/>
          <w:rtl/>
        </w:rPr>
        <w:t>אפילו לא אומר שהם רבנים.</w:t>
      </w:r>
    </w:p>
    <w:p w:rsidR="00C9638B" w:rsidRPr="00CF348E" w:rsidRDefault="008F0131" w:rsidP="00AF6752">
      <w:pPr>
        <w:bidi/>
        <w:jc w:val="both"/>
        <w:rPr>
          <w:rFonts w:ascii="David" w:hAnsi="David" w:cs="David"/>
          <w:sz w:val="28"/>
          <w:szCs w:val="28"/>
          <w:rtl/>
        </w:rPr>
      </w:pPr>
      <w:r w:rsidRPr="00CF348E">
        <w:rPr>
          <w:rFonts w:ascii="David" w:hAnsi="David" w:cs="David"/>
          <w:sz w:val="28"/>
          <w:szCs w:val="28"/>
          <w:rtl/>
        </w:rPr>
        <w:t>אולי</w:t>
      </w:r>
      <w:r w:rsidR="00C9638B" w:rsidRPr="00CF348E">
        <w:rPr>
          <w:rFonts w:ascii="David" w:hAnsi="David" w:cs="David"/>
          <w:sz w:val="28"/>
          <w:szCs w:val="28"/>
          <w:rtl/>
        </w:rPr>
        <w:t xml:space="preserve"> אני ואתה?</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אני רצינית.</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נוכל להניח שבין 7 מיליוני יהודים הגרים כעת בארץ, יש יחיד אחד המתאים יותר מכל אחר לתפקיד של משיח</w:t>
      </w:r>
      <w:r w:rsidR="00AF6752">
        <w:rPr>
          <w:rFonts w:ascii="David" w:hAnsi="David" w:cs="David"/>
          <w:sz w:val="28"/>
          <w:szCs w:val="28"/>
          <w:rtl/>
        </w:rPr>
        <w:t xml:space="preserve"> בן יוסף.  מישהו עם החוכמה והענווה </w:t>
      </w:r>
      <w:r w:rsidRPr="00CF348E">
        <w:rPr>
          <w:rFonts w:ascii="David" w:hAnsi="David" w:cs="David"/>
          <w:sz w:val="28"/>
          <w:szCs w:val="28"/>
          <w:rtl/>
        </w:rPr>
        <w:t>הדרושות, כדי לתאם את הכול: לאחד את העם, לתקן את חוקי המדינה היהודית, לנהל את המאבק באויבינו (תוך ביזור סמכויות, כמ</w:t>
      </w:r>
      <w:r w:rsidR="00AF6752">
        <w:rPr>
          <w:rFonts w:ascii="David" w:hAnsi="David" w:cs="David" w:hint="cs"/>
          <w:sz w:val="28"/>
          <w:szCs w:val="28"/>
          <w:rtl/>
        </w:rPr>
        <w:t>ו</w:t>
      </w:r>
      <w:r w:rsidR="00AF6752">
        <w:rPr>
          <w:rFonts w:ascii="David" w:hAnsi="David" w:cs="David"/>
          <w:sz w:val="28"/>
          <w:szCs w:val="28"/>
          <w:rtl/>
        </w:rPr>
        <w:t>ב</w:t>
      </w:r>
      <w:r w:rsidRPr="00CF348E">
        <w:rPr>
          <w:rFonts w:ascii="David" w:hAnsi="David" w:cs="David"/>
          <w:sz w:val="28"/>
          <w:szCs w:val="28"/>
          <w:rtl/>
        </w:rPr>
        <w:t>ן). עלינו, "אנש</w:t>
      </w:r>
      <w:r w:rsidR="00AF6752">
        <w:rPr>
          <w:rFonts w:ascii="David" w:hAnsi="David" w:cs="David" w:hint="cs"/>
          <w:sz w:val="28"/>
          <w:szCs w:val="28"/>
          <w:rtl/>
        </w:rPr>
        <w:t>י</w:t>
      </w:r>
      <w:r w:rsidRPr="00CF348E">
        <w:rPr>
          <w:rFonts w:ascii="David" w:hAnsi="David" w:cs="David"/>
          <w:sz w:val="28"/>
          <w:szCs w:val="28"/>
          <w:rtl/>
        </w:rPr>
        <w:t xml:space="preserve"> האמ</w:t>
      </w:r>
      <w:r w:rsidR="00AF6752">
        <w:rPr>
          <w:rFonts w:ascii="David" w:hAnsi="David" w:cs="David" w:hint="cs"/>
          <w:sz w:val="28"/>
          <w:szCs w:val="28"/>
          <w:rtl/>
        </w:rPr>
        <w:t>ו</w:t>
      </w:r>
      <w:r w:rsidR="00AF6752">
        <w:rPr>
          <w:rFonts w:ascii="David" w:hAnsi="David" w:cs="David"/>
          <w:sz w:val="28"/>
          <w:szCs w:val="28"/>
          <w:rtl/>
        </w:rPr>
        <w:t>נה"</w:t>
      </w:r>
      <w:r w:rsidR="00D52649">
        <w:rPr>
          <w:rFonts w:ascii="David" w:hAnsi="David" w:cs="David" w:hint="cs"/>
          <w:sz w:val="28"/>
          <w:szCs w:val="28"/>
          <w:rtl/>
        </w:rPr>
        <w:t>,</w:t>
      </w:r>
      <w:r w:rsidRPr="00CF348E">
        <w:rPr>
          <w:rFonts w:ascii="David" w:hAnsi="David" w:cs="David"/>
          <w:sz w:val="28"/>
          <w:szCs w:val="28"/>
          <w:rtl/>
        </w:rPr>
        <w:t xml:space="preserve"> למצוא אותו.</w:t>
      </w:r>
    </w:p>
    <w:p w:rsidR="00C9638B" w:rsidRPr="00CF348E" w:rsidRDefault="00AF6752" w:rsidP="00AF6752">
      <w:pPr>
        <w:bidi/>
        <w:jc w:val="both"/>
        <w:rPr>
          <w:rFonts w:ascii="David" w:hAnsi="David" w:cs="David"/>
          <w:sz w:val="28"/>
          <w:szCs w:val="28"/>
          <w:rtl/>
        </w:rPr>
      </w:pPr>
      <w:r>
        <w:rPr>
          <w:rFonts w:ascii="David" w:hAnsi="David" w:cs="David"/>
          <w:sz w:val="28"/>
          <w:szCs w:val="28"/>
          <w:rtl/>
        </w:rPr>
        <w:t>אולי אפשר לחשוב על הג</w:t>
      </w:r>
      <w:r w:rsidR="00C9638B" w:rsidRPr="00CF348E">
        <w:rPr>
          <w:rFonts w:ascii="David" w:hAnsi="David" w:cs="David"/>
          <w:sz w:val="28"/>
          <w:szCs w:val="28"/>
          <w:rtl/>
        </w:rPr>
        <w:t>א</w:t>
      </w:r>
      <w:r>
        <w:rPr>
          <w:rFonts w:ascii="David" w:hAnsi="David" w:cs="David" w:hint="cs"/>
          <w:sz w:val="28"/>
          <w:szCs w:val="28"/>
          <w:rtl/>
        </w:rPr>
        <w:t>ו</w:t>
      </w:r>
      <w:r w:rsidR="00C9638B" w:rsidRPr="00CF348E">
        <w:rPr>
          <w:rFonts w:ascii="David" w:hAnsi="David" w:cs="David"/>
          <w:sz w:val="28"/>
          <w:szCs w:val="28"/>
          <w:rtl/>
        </w:rPr>
        <w:t>ל</w:t>
      </w:r>
      <w:r>
        <w:rPr>
          <w:rFonts w:ascii="David" w:hAnsi="David" w:cs="David"/>
          <w:sz w:val="28"/>
          <w:szCs w:val="28"/>
          <w:rtl/>
        </w:rPr>
        <w:t>ה כעל בימוי מחזה, למשל "המלט".</w:t>
      </w:r>
      <w:r>
        <w:rPr>
          <w:rFonts w:ascii="David" w:hAnsi="David" w:cs="David" w:hint="cs"/>
          <w:sz w:val="28"/>
          <w:szCs w:val="28"/>
          <w:rtl/>
        </w:rPr>
        <w:t xml:space="preserve"> </w:t>
      </w:r>
      <w:r w:rsidR="00C9638B" w:rsidRPr="00CF348E">
        <w:rPr>
          <w:rFonts w:ascii="David" w:hAnsi="David" w:cs="David"/>
          <w:sz w:val="28"/>
          <w:szCs w:val="28"/>
          <w:rtl/>
        </w:rPr>
        <w:t>הבמאי בוח</w:t>
      </w:r>
      <w:r>
        <w:rPr>
          <w:rFonts w:ascii="David" w:hAnsi="David" w:cs="David"/>
          <w:sz w:val="28"/>
          <w:szCs w:val="28"/>
          <w:rtl/>
        </w:rPr>
        <w:t xml:space="preserve">ר מתוך השחקנים הזמינים, את </w:t>
      </w:r>
      <w:r>
        <w:rPr>
          <w:rFonts w:ascii="David" w:hAnsi="David" w:cs="David" w:hint="cs"/>
          <w:sz w:val="28"/>
          <w:szCs w:val="28"/>
          <w:rtl/>
        </w:rPr>
        <w:t>מי</w:t>
      </w:r>
      <w:r w:rsidR="00C9638B" w:rsidRPr="00CF348E">
        <w:rPr>
          <w:rFonts w:ascii="David" w:hAnsi="David" w:cs="David"/>
          <w:sz w:val="28"/>
          <w:szCs w:val="28"/>
          <w:rtl/>
        </w:rPr>
        <w:t xml:space="preserve"> </w:t>
      </w:r>
      <w:r>
        <w:rPr>
          <w:rFonts w:ascii="David" w:hAnsi="David" w:cs="David"/>
          <w:sz w:val="28"/>
          <w:szCs w:val="28"/>
          <w:rtl/>
        </w:rPr>
        <w:t xml:space="preserve">שנראה לו מתאים לתפקיד של המלט. </w:t>
      </w:r>
      <w:r w:rsidR="00C9638B" w:rsidRPr="00CF348E">
        <w:rPr>
          <w:rFonts w:ascii="David" w:hAnsi="David" w:cs="David"/>
          <w:sz w:val="28"/>
          <w:szCs w:val="28"/>
          <w:rtl/>
        </w:rPr>
        <w:t>גם השחקן הזה,</w:t>
      </w:r>
      <w:r>
        <w:rPr>
          <w:rFonts w:ascii="David" w:hAnsi="David" w:cs="David"/>
          <w:sz w:val="28"/>
          <w:szCs w:val="28"/>
          <w:rtl/>
        </w:rPr>
        <w:t xml:space="preserve"> וגם השחקנים האחרים, יודעים שאי</w:t>
      </w:r>
      <w:r w:rsidR="00C9638B" w:rsidRPr="00CF348E">
        <w:rPr>
          <w:rFonts w:ascii="David" w:hAnsi="David" w:cs="David"/>
          <w:sz w:val="28"/>
          <w:szCs w:val="28"/>
          <w:rtl/>
        </w:rPr>
        <w:t>נו המלט, אב</w:t>
      </w:r>
      <w:r w:rsidR="008F0131" w:rsidRPr="00CF348E">
        <w:rPr>
          <w:rFonts w:ascii="David" w:hAnsi="David" w:cs="David"/>
          <w:sz w:val="28"/>
          <w:szCs w:val="28"/>
          <w:rtl/>
        </w:rPr>
        <w:t>ל</w:t>
      </w:r>
      <w:r>
        <w:rPr>
          <w:rFonts w:ascii="David" w:hAnsi="David" w:cs="David"/>
          <w:sz w:val="28"/>
          <w:szCs w:val="28"/>
          <w:rtl/>
        </w:rPr>
        <w:t xml:space="preserve"> הוא </w:t>
      </w:r>
      <w:r>
        <w:rPr>
          <w:rFonts w:ascii="David" w:hAnsi="David" w:cs="David" w:hint="cs"/>
          <w:sz w:val="28"/>
          <w:szCs w:val="28"/>
          <w:rtl/>
        </w:rPr>
        <w:t>מתנהל</w:t>
      </w:r>
      <w:r w:rsidR="00C9638B" w:rsidRPr="00CF348E">
        <w:rPr>
          <w:rFonts w:ascii="David" w:hAnsi="David" w:cs="David"/>
          <w:sz w:val="28"/>
          <w:szCs w:val="28"/>
          <w:rtl/>
        </w:rPr>
        <w:t xml:space="preserve"> כאילו הוא המלט, האחרים מתייחסים אליו כאילו הוא הלמט, ובעזרת ה' יוצא ביצוע מוצלח.  </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כמובן, אם שחקן אחר מבקש להיות המלט ומנסה לק</w:t>
      </w:r>
      <w:r w:rsidR="00F20A2F">
        <w:rPr>
          <w:rFonts w:ascii="David" w:hAnsi="David" w:cs="David"/>
          <w:sz w:val="28"/>
          <w:szCs w:val="28"/>
          <w:rtl/>
        </w:rPr>
        <w:t xml:space="preserve">חת את התפקיד תוך כדי </w:t>
      </w:r>
      <w:r w:rsidR="00F20A2F">
        <w:rPr>
          <w:rFonts w:ascii="David" w:hAnsi="David" w:cs="David" w:hint="cs"/>
          <w:sz w:val="28"/>
          <w:szCs w:val="28"/>
          <w:rtl/>
        </w:rPr>
        <w:t>ה</w:t>
      </w:r>
      <w:r w:rsidRPr="00CF348E">
        <w:rPr>
          <w:rFonts w:ascii="David" w:hAnsi="David" w:cs="David"/>
          <w:sz w:val="28"/>
          <w:szCs w:val="28"/>
          <w:rtl/>
        </w:rPr>
        <w:t>משחק, י</w:t>
      </w:r>
      <w:r w:rsidR="008F0131" w:rsidRPr="00CF348E">
        <w:rPr>
          <w:rFonts w:ascii="David" w:hAnsi="David" w:cs="David"/>
          <w:sz w:val="28"/>
          <w:szCs w:val="28"/>
          <w:rtl/>
        </w:rPr>
        <w:t>ו</w:t>
      </w:r>
      <w:r w:rsidRPr="00CF348E">
        <w:rPr>
          <w:rFonts w:ascii="David" w:hAnsi="David" w:cs="David"/>
          <w:sz w:val="28"/>
          <w:szCs w:val="28"/>
          <w:rtl/>
        </w:rPr>
        <w:t xml:space="preserve">צא כאוס, כמו במערכת הפוליטית </w:t>
      </w:r>
      <w:r w:rsidR="008F0131" w:rsidRPr="00CF348E">
        <w:rPr>
          <w:rFonts w:ascii="David" w:hAnsi="David" w:cs="David"/>
          <w:sz w:val="28"/>
          <w:szCs w:val="28"/>
          <w:rtl/>
        </w:rPr>
        <w:t>הנוכחית.</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 xml:space="preserve">אם כן, הופעתו של משיח בן יוסף כרוכה בהמצאת מערכת פוליטית שבה התפקידים מחולקים לא על ידי תחרות, </w:t>
      </w:r>
      <w:r w:rsidR="00F20A2F">
        <w:rPr>
          <w:rFonts w:ascii="David" w:hAnsi="David" w:cs="David"/>
          <w:sz w:val="28"/>
          <w:szCs w:val="28"/>
          <w:rtl/>
        </w:rPr>
        <w:t xml:space="preserve">כי אם מתוך הבחנה אוביקטיבית של </w:t>
      </w:r>
      <w:r w:rsidRPr="00CF348E">
        <w:rPr>
          <w:rFonts w:ascii="David" w:hAnsi="David" w:cs="David"/>
          <w:sz w:val="28"/>
          <w:szCs w:val="28"/>
          <w:rtl/>
        </w:rPr>
        <w:t>יכולות</w:t>
      </w:r>
      <w:r w:rsidR="00F20A2F">
        <w:rPr>
          <w:rFonts w:ascii="David" w:hAnsi="David" w:cs="David" w:hint="cs"/>
          <w:sz w:val="28"/>
          <w:szCs w:val="28"/>
          <w:rtl/>
        </w:rPr>
        <w:t>יו</w:t>
      </w:r>
      <w:r w:rsidRPr="00CF348E">
        <w:rPr>
          <w:rFonts w:ascii="David" w:hAnsi="David" w:cs="David"/>
          <w:sz w:val="28"/>
          <w:szCs w:val="28"/>
          <w:rtl/>
        </w:rPr>
        <w:t xml:space="preserve"> של כל אחד.</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 xml:space="preserve">וזה דורש סוג של </w:t>
      </w:r>
      <w:r w:rsidRPr="00CF348E">
        <w:rPr>
          <w:rFonts w:ascii="David" w:hAnsi="David" w:cs="David"/>
          <w:b/>
          <w:bCs/>
          <w:sz w:val="28"/>
          <w:szCs w:val="28"/>
          <w:rtl/>
        </w:rPr>
        <w:t>תשובה.</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לא רק חרטה על מ</w:t>
      </w:r>
      <w:r w:rsidR="007F3DC9">
        <w:rPr>
          <w:rFonts w:ascii="David" w:hAnsi="David" w:cs="David" w:hint="cs"/>
          <w:sz w:val="28"/>
          <w:szCs w:val="28"/>
          <w:rtl/>
        </w:rPr>
        <w:t>עש</w:t>
      </w:r>
      <w:r w:rsidRPr="00CF348E">
        <w:rPr>
          <w:rFonts w:ascii="David" w:hAnsi="David" w:cs="David"/>
          <w:sz w:val="28"/>
          <w:szCs w:val="28"/>
          <w:rtl/>
        </w:rPr>
        <w:t xml:space="preserve">ים פחות טובים, אלא התשובה </w:t>
      </w:r>
      <w:r w:rsidR="00F20A2F">
        <w:rPr>
          <w:rFonts w:ascii="David" w:hAnsi="David" w:cs="David"/>
          <w:sz w:val="28"/>
          <w:szCs w:val="28"/>
          <w:rtl/>
        </w:rPr>
        <w:t xml:space="preserve">העליונה כפי שרב קוק מתאר אותה </w:t>
      </w:r>
      <w:r w:rsidR="00F20A2F">
        <w:rPr>
          <w:rFonts w:ascii="David" w:hAnsi="David" w:cs="David" w:hint="cs"/>
          <w:sz w:val="28"/>
          <w:szCs w:val="28"/>
          <w:rtl/>
        </w:rPr>
        <w:t>-</w:t>
      </w:r>
      <w:r w:rsidR="00CF348E" w:rsidRPr="00CF348E">
        <w:rPr>
          <w:rFonts w:ascii="David" w:hAnsi="David" w:cs="David"/>
          <w:sz w:val="28"/>
          <w:szCs w:val="28"/>
          <w:rtl/>
        </w:rPr>
        <w:t xml:space="preserve"> </w:t>
      </w:r>
      <w:r w:rsidRPr="00CF348E">
        <w:rPr>
          <w:rFonts w:ascii="David" w:hAnsi="David" w:cs="David"/>
          <w:sz w:val="28"/>
          <w:szCs w:val="28"/>
          <w:rtl/>
        </w:rPr>
        <w:t xml:space="preserve">יציאה מן הפרספקטיבה הפרטית </w:t>
      </w:r>
      <w:r w:rsidR="00CF348E" w:rsidRPr="00CF348E">
        <w:rPr>
          <w:rFonts w:ascii="David" w:hAnsi="David" w:cs="David"/>
          <w:sz w:val="28"/>
          <w:szCs w:val="28"/>
          <w:rtl/>
        </w:rPr>
        <w:t xml:space="preserve">הצרה </w:t>
      </w:r>
      <w:r w:rsidRPr="00CF348E">
        <w:rPr>
          <w:rFonts w:ascii="David" w:hAnsi="David" w:cs="David"/>
          <w:sz w:val="28"/>
          <w:szCs w:val="28"/>
          <w:rtl/>
        </w:rPr>
        <w:t>א</w:t>
      </w:r>
      <w:r w:rsidR="007F3DC9">
        <w:rPr>
          <w:rFonts w:ascii="David" w:hAnsi="David" w:cs="David" w:hint="cs"/>
          <w:sz w:val="28"/>
          <w:szCs w:val="28"/>
          <w:rtl/>
        </w:rPr>
        <w:t>ל</w:t>
      </w:r>
      <w:r w:rsidRPr="00CF348E">
        <w:rPr>
          <w:rFonts w:ascii="David" w:hAnsi="David" w:cs="David"/>
          <w:sz w:val="28"/>
          <w:szCs w:val="28"/>
          <w:rtl/>
        </w:rPr>
        <w:t xml:space="preserve"> הפרספק</w:t>
      </w:r>
      <w:r w:rsidR="00F20A2F">
        <w:rPr>
          <w:rFonts w:ascii="David" w:hAnsi="David" w:cs="David" w:hint="cs"/>
          <w:sz w:val="28"/>
          <w:szCs w:val="28"/>
          <w:rtl/>
        </w:rPr>
        <w:t>ט</w:t>
      </w:r>
      <w:r w:rsidRPr="00CF348E">
        <w:rPr>
          <w:rFonts w:ascii="David" w:hAnsi="David" w:cs="David"/>
          <w:sz w:val="28"/>
          <w:szCs w:val="28"/>
          <w:rtl/>
        </w:rPr>
        <w:t>יבה הכללית</w:t>
      </w:r>
      <w:r w:rsidR="00F20A2F">
        <w:rPr>
          <w:rFonts w:ascii="David" w:hAnsi="David" w:cs="David" w:hint="cs"/>
          <w:sz w:val="28"/>
          <w:szCs w:val="28"/>
          <w:rtl/>
        </w:rPr>
        <w:t xml:space="preserve"> הרחבה</w:t>
      </w:r>
      <w:r w:rsidRPr="00CF348E">
        <w:rPr>
          <w:rFonts w:ascii="David" w:hAnsi="David" w:cs="David"/>
          <w:sz w:val="28"/>
          <w:szCs w:val="28"/>
          <w:rtl/>
        </w:rPr>
        <w:t xml:space="preserve">, כשהיחיד איננו </w:t>
      </w:r>
      <w:r w:rsidR="00CF348E" w:rsidRPr="00CF348E">
        <w:rPr>
          <w:rFonts w:ascii="David" w:hAnsi="David" w:cs="David"/>
          <w:sz w:val="28"/>
          <w:szCs w:val="28"/>
          <w:rtl/>
        </w:rPr>
        <w:t xml:space="preserve">מתעלם </w:t>
      </w:r>
      <w:r w:rsidR="00F20A2F">
        <w:rPr>
          <w:rFonts w:ascii="David" w:hAnsi="David" w:cs="David"/>
          <w:sz w:val="28"/>
          <w:szCs w:val="28"/>
          <w:rtl/>
        </w:rPr>
        <w:t>מתכונותיו</w:t>
      </w:r>
      <w:r w:rsidR="00F20A2F">
        <w:rPr>
          <w:rFonts w:ascii="David" w:hAnsi="David" w:cs="David" w:hint="cs"/>
          <w:sz w:val="28"/>
          <w:szCs w:val="28"/>
          <w:rtl/>
        </w:rPr>
        <w:t xml:space="preserve">, </w:t>
      </w:r>
      <w:r w:rsidRPr="00CF348E">
        <w:rPr>
          <w:rFonts w:ascii="David" w:hAnsi="David" w:cs="David"/>
          <w:sz w:val="28"/>
          <w:szCs w:val="28"/>
          <w:rtl/>
        </w:rPr>
        <w:t xml:space="preserve">משאביו ודרישותיו, אלא רואה </w:t>
      </w:r>
      <w:r w:rsidR="00CF348E" w:rsidRPr="00CF348E">
        <w:rPr>
          <w:rFonts w:ascii="David" w:hAnsi="David" w:cs="David"/>
          <w:sz w:val="28"/>
          <w:szCs w:val="28"/>
          <w:rtl/>
        </w:rPr>
        <w:t>את כל אלה</w:t>
      </w:r>
      <w:r w:rsidRPr="00CF348E">
        <w:rPr>
          <w:rFonts w:ascii="David" w:hAnsi="David" w:cs="David"/>
          <w:sz w:val="28"/>
          <w:szCs w:val="28"/>
          <w:rtl/>
        </w:rPr>
        <w:t xml:space="preserve"> כחלק</w:t>
      </w:r>
      <w:r w:rsidR="00CF348E" w:rsidRPr="00CF348E">
        <w:rPr>
          <w:rFonts w:ascii="David" w:hAnsi="David" w:cs="David"/>
          <w:sz w:val="28"/>
          <w:szCs w:val="28"/>
          <w:rtl/>
        </w:rPr>
        <w:t>ים</w:t>
      </w:r>
      <w:r w:rsidRPr="00CF348E">
        <w:rPr>
          <w:rFonts w:ascii="David" w:hAnsi="David" w:cs="David"/>
          <w:sz w:val="28"/>
          <w:szCs w:val="28"/>
          <w:rtl/>
        </w:rPr>
        <w:t xml:space="preserve"> מן הפאזל שכולם חייבים לחבר יחד.</w:t>
      </w:r>
    </w:p>
    <w:p w:rsidR="00C9638B" w:rsidRPr="00CF348E" w:rsidRDefault="00F20A2F" w:rsidP="00AF6752">
      <w:pPr>
        <w:bidi/>
        <w:jc w:val="both"/>
        <w:rPr>
          <w:rFonts w:ascii="David" w:hAnsi="David" w:cs="David"/>
          <w:sz w:val="28"/>
          <w:szCs w:val="28"/>
          <w:rtl/>
        </w:rPr>
      </w:pPr>
      <w:r>
        <w:rPr>
          <w:rFonts w:ascii="David" w:hAnsi="David" w:cs="David"/>
          <w:sz w:val="28"/>
          <w:szCs w:val="28"/>
          <w:rtl/>
        </w:rPr>
        <w:t>בקבלה "תשובה" היא אח</w:t>
      </w:r>
      <w:r>
        <w:rPr>
          <w:rFonts w:ascii="David" w:hAnsi="David" w:cs="David" w:hint="cs"/>
          <w:sz w:val="28"/>
          <w:szCs w:val="28"/>
          <w:rtl/>
        </w:rPr>
        <w:t>ד</w:t>
      </w:r>
      <w:r w:rsidR="00C9638B" w:rsidRPr="00CF348E">
        <w:rPr>
          <w:rFonts w:ascii="David" w:hAnsi="David" w:cs="David"/>
          <w:sz w:val="28"/>
          <w:szCs w:val="28"/>
          <w:rtl/>
        </w:rPr>
        <w:t xml:space="preserve"> מן הכינויים לספירת </w:t>
      </w:r>
      <w:r w:rsidR="00C9638B" w:rsidRPr="007F3DC9">
        <w:rPr>
          <w:rFonts w:ascii="David" w:hAnsi="David" w:cs="David"/>
          <w:b/>
          <w:bCs/>
          <w:sz w:val="28"/>
          <w:szCs w:val="28"/>
          <w:rtl/>
        </w:rPr>
        <w:t>בינה</w:t>
      </w:r>
      <w:r>
        <w:rPr>
          <w:rFonts w:ascii="David" w:hAnsi="David" w:cs="David"/>
          <w:sz w:val="28"/>
          <w:szCs w:val="28"/>
          <w:rtl/>
        </w:rPr>
        <w:t xml:space="preserve">, שבזכותה </w:t>
      </w:r>
      <w:r>
        <w:rPr>
          <w:rFonts w:ascii="David" w:hAnsi="David" w:cs="David" w:hint="cs"/>
          <w:sz w:val="28"/>
          <w:szCs w:val="28"/>
          <w:rtl/>
        </w:rPr>
        <w:t>-</w:t>
      </w:r>
      <w:r>
        <w:rPr>
          <w:rFonts w:ascii="David" w:hAnsi="David" w:cs="David"/>
          <w:sz w:val="28"/>
          <w:szCs w:val="28"/>
          <w:rtl/>
        </w:rPr>
        <w:t xml:space="preserve"> לפי "שערי אורה" </w:t>
      </w:r>
      <w:r>
        <w:rPr>
          <w:rFonts w:ascii="David" w:hAnsi="David" w:cs="David" w:hint="cs"/>
          <w:sz w:val="28"/>
          <w:szCs w:val="28"/>
          <w:rtl/>
        </w:rPr>
        <w:t>-</w:t>
      </w:r>
      <w:r w:rsidR="00C9638B" w:rsidRPr="00CF348E">
        <w:rPr>
          <w:rFonts w:ascii="David" w:hAnsi="David" w:cs="David"/>
          <w:sz w:val="28"/>
          <w:szCs w:val="28"/>
          <w:rtl/>
        </w:rPr>
        <w:t xml:space="preserve"> עם ישראל יצא ממצרים.</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כאן אני ח</w:t>
      </w:r>
      <w:r w:rsidR="00F20A2F">
        <w:rPr>
          <w:rFonts w:ascii="David" w:hAnsi="David" w:cs="David"/>
          <w:sz w:val="28"/>
          <w:szCs w:val="28"/>
          <w:rtl/>
        </w:rPr>
        <w:t>ושבת על קטע מספרו של גרשום שלום</w:t>
      </w:r>
      <w:r w:rsidRPr="00CF348E">
        <w:rPr>
          <w:rFonts w:ascii="David" w:hAnsi="David" w:cs="David"/>
          <w:sz w:val="28"/>
          <w:szCs w:val="28"/>
          <w:rtl/>
        </w:rPr>
        <w:t xml:space="preserve"> "</w:t>
      </w:r>
      <w:r w:rsidRPr="00CF348E">
        <w:rPr>
          <w:rFonts w:ascii="David" w:hAnsi="David" w:cs="David"/>
          <w:color w:val="000000"/>
          <w:sz w:val="28"/>
          <w:szCs w:val="28"/>
          <w:rtl/>
        </w:rPr>
        <w:t>זרמים ראשיים במיסטיקה היהודית</w:t>
      </w:r>
      <w:r w:rsidR="00F20A2F">
        <w:rPr>
          <w:rFonts w:ascii="David" w:hAnsi="David" w:cs="David"/>
          <w:color w:val="000000"/>
          <w:sz w:val="28"/>
          <w:szCs w:val="28"/>
          <w:rtl/>
        </w:rPr>
        <w:t xml:space="preserve">" שהיווה נקודת מוצא של מחשבתי. </w:t>
      </w:r>
      <w:r w:rsidRPr="00CF348E">
        <w:rPr>
          <w:rFonts w:ascii="David" w:hAnsi="David" w:cs="David"/>
          <w:color w:val="000000"/>
          <w:sz w:val="28"/>
          <w:szCs w:val="28"/>
          <w:rtl/>
        </w:rPr>
        <w:t>בקטע</w:t>
      </w:r>
      <w:r w:rsidR="00F20A2F">
        <w:rPr>
          <w:rFonts w:ascii="David" w:hAnsi="David" w:cs="David"/>
          <w:color w:val="000000"/>
          <w:sz w:val="28"/>
          <w:szCs w:val="28"/>
          <w:rtl/>
        </w:rPr>
        <w:t xml:space="preserve"> הזה שלום מתאר את הספירה השנייה</w:t>
      </w:r>
      <w:r w:rsidR="00F20A2F">
        <w:rPr>
          <w:rFonts w:ascii="David" w:hAnsi="David" w:cs="David" w:hint="cs"/>
          <w:color w:val="000000"/>
          <w:sz w:val="28"/>
          <w:szCs w:val="28"/>
          <w:rtl/>
        </w:rPr>
        <w:t xml:space="preserve">, </w:t>
      </w:r>
      <w:r w:rsidR="00F20A2F">
        <w:rPr>
          <w:rFonts w:ascii="David" w:hAnsi="David" w:cs="David"/>
          <w:color w:val="000000"/>
          <w:sz w:val="28"/>
          <w:szCs w:val="28"/>
          <w:rtl/>
        </w:rPr>
        <w:t>ח</w:t>
      </w:r>
      <w:r w:rsidR="00F20A2F">
        <w:rPr>
          <w:rFonts w:ascii="David" w:hAnsi="David" w:cs="David" w:hint="cs"/>
          <w:color w:val="000000"/>
          <w:sz w:val="28"/>
          <w:szCs w:val="28"/>
          <w:rtl/>
        </w:rPr>
        <w:t>ו</w:t>
      </w:r>
      <w:r w:rsidR="00F20A2F">
        <w:rPr>
          <w:rFonts w:ascii="David" w:hAnsi="David" w:cs="David"/>
          <w:color w:val="000000"/>
          <w:sz w:val="28"/>
          <w:szCs w:val="28"/>
          <w:rtl/>
        </w:rPr>
        <w:t>כמה</w:t>
      </w:r>
      <w:r w:rsidR="00F20A2F">
        <w:rPr>
          <w:rFonts w:ascii="David" w:hAnsi="David" w:cs="David" w:hint="cs"/>
          <w:color w:val="000000"/>
          <w:sz w:val="28"/>
          <w:szCs w:val="28"/>
          <w:rtl/>
        </w:rPr>
        <w:t>,</w:t>
      </w:r>
      <w:r w:rsidRPr="00CF348E">
        <w:rPr>
          <w:rFonts w:ascii="David" w:hAnsi="David" w:cs="David"/>
          <w:color w:val="000000"/>
          <w:sz w:val="28"/>
          <w:szCs w:val="28"/>
          <w:rtl/>
        </w:rPr>
        <w:t xml:space="preserve"> כ"נקודה" שב</w:t>
      </w:r>
      <w:r w:rsidR="00CF348E" w:rsidRPr="00CF348E">
        <w:rPr>
          <w:rFonts w:ascii="David" w:hAnsi="David" w:cs="David"/>
          <w:color w:val="000000"/>
          <w:sz w:val="28"/>
          <w:szCs w:val="28"/>
          <w:rtl/>
        </w:rPr>
        <w:t>ה</w:t>
      </w:r>
      <w:r w:rsidRPr="00CF348E">
        <w:rPr>
          <w:rFonts w:ascii="David" w:hAnsi="David" w:cs="David"/>
          <w:color w:val="000000"/>
          <w:sz w:val="28"/>
          <w:szCs w:val="28"/>
          <w:rtl/>
        </w:rPr>
        <w:t xml:space="preserve"> כל הקיים כבר חקוק, אך עדיין לא מובחן ומ</w:t>
      </w:r>
      <w:r w:rsidR="00CF348E" w:rsidRPr="00CF348E">
        <w:rPr>
          <w:rFonts w:ascii="David" w:hAnsi="David" w:cs="David"/>
          <w:color w:val="000000"/>
          <w:sz w:val="28"/>
          <w:szCs w:val="28"/>
          <w:rtl/>
        </w:rPr>
        <w:t>פו</w:t>
      </w:r>
      <w:r w:rsidR="00F20A2F">
        <w:rPr>
          <w:rFonts w:ascii="David" w:hAnsi="David" w:cs="David"/>
          <w:color w:val="000000"/>
          <w:sz w:val="28"/>
          <w:szCs w:val="28"/>
          <w:rtl/>
        </w:rPr>
        <w:t>תח.</w:t>
      </w:r>
      <w:r w:rsidRPr="00CF348E">
        <w:rPr>
          <w:rFonts w:ascii="David" w:hAnsi="David" w:cs="David"/>
          <w:color w:val="000000"/>
          <w:sz w:val="28"/>
          <w:szCs w:val="28"/>
          <w:rtl/>
        </w:rPr>
        <w:t xml:space="preserve"> בספירה השלישית, </w:t>
      </w:r>
      <w:r w:rsidR="00354C81">
        <w:rPr>
          <w:rFonts w:ascii="David" w:hAnsi="David" w:cs="David" w:hint="cs"/>
          <w:color w:val="000000"/>
          <w:sz w:val="28"/>
          <w:szCs w:val="28"/>
          <w:rtl/>
        </w:rPr>
        <w:t>ב</w:t>
      </w:r>
      <w:r w:rsidRPr="00CF348E">
        <w:rPr>
          <w:rFonts w:ascii="David" w:hAnsi="David" w:cs="David"/>
          <w:color w:val="000000"/>
          <w:sz w:val="28"/>
          <w:szCs w:val="28"/>
          <w:rtl/>
        </w:rPr>
        <w:t>בינה, הנקודה מתרחב</w:t>
      </w:r>
      <w:r w:rsidR="00CF348E" w:rsidRPr="00CF348E">
        <w:rPr>
          <w:rFonts w:ascii="David" w:hAnsi="David" w:cs="David"/>
          <w:color w:val="000000"/>
          <w:sz w:val="28"/>
          <w:szCs w:val="28"/>
          <w:rtl/>
        </w:rPr>
        <w:t>ת</w:t>
      </w:r>
      <w:r w:rsidRPr="00CF348E">
        <w:rPr>
          <w:rFonts w:ascii="David" w:hAnsi="David" w:cs="David"/>
          <w:color w:val="000000"/>
          <w:sz w:val="28"/>
          <w:szCs w:val="28"/>
          <w:rtl/>
        </w:rPr>
        <w:t xml:space="preserve"> </w:t>
      </w:r>
      <w:r w:rsidR="00CF348E" w:rsidRPr="00CF348E">
        <w:rPr>
          <w:rFonts w:ascii="David" w:hAnsi="David" w:cs="David"/>
          <w:color w:val="000000"/>
          <w:sz w:val="28"/>
          <w:szCs w:val="28"/>
          <w:rtl/>
        </w:rPr>
        <w:t xml:space="preserve">כדי </w:t>
      </w:r>
      <w:r w:rsidRPr="00CF348E">
        <w:rPr>
          <w:rFonts w:ascii="David" w:hAnsi="David" w:cs="David"/>
          <w:color w:val="000000"/>
          <w:sz w:val="28"/>
          <w:szCs w:val="28"/>
          <w:rtl/>
        </w:rPr>
        <w:t xml:space="preserve">"ארמון" או "בניין", שבו הדברים כבר מובחנים, אבל עדיין </w:t>
      </w:r>
      <w:r w:rsidRPr="00CF348E">
        <w:rPr>
          <w:rFonts w:ascii="David" w:eastAsia="Times New Roman" w:hAnsi="David" w:cs="David"/>
          <w:b/>
          <w:bCs/>
          <w:sz w:val="28"/>
          <w:szCs w:val="28"/>
          <w:rtl/>
        </w:rPr>
        <w:t>נשמרים באחדות התבונה האלו</w:t>
      </w:r>
      <w:r w:rsidR="00CF348E">
        <w:rPr>
          <w:rFonts w:ascii="David" w:eastAsia="Times New Roman" w:hAnsi="David" w:cs="David" w:hint="cs"/>
          <w:b/>
          <w:bCs/>
          <w:sz w:val="28"/>
          <w:szCs w:val="28"/>
          <w:rtl/>
        </w:rPr>
        <w:t>ק</w:t>
      </w:r>
      <w:r w:rsidRPr="00CF348E">
        <w:rPr>
          <w:rFonts w:ascii="David" w:eastAsia="Times New Roman" w:hAnsi="David" w:cs="David"/>
          <w:b/>
          <w:bCs/>
          <w:sz w:val="28"/>
          <w:szCs w:val="28"/>
          <w:rtl/>
        </w:rPr>
        <w:t>ית המתבוננת בהן בתוכה</w:t>
      </w:r>
      <w:r w:rsidRPr="00CF348E">
        <w:rPr>
          <w:rFonts w:ascii="David" w:hAnsi="David" w:cs="David"/>
          <w:color w:val="000000"/>
          <w:sz w:val="28"/>
          <w:szCs w:val="28"/>
          <w:rtl/>
        </w:rPr>
        <w:t xml:space="preserve">.  </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אם כן, בתהליך ההאצלה מן האין-סוף, בינה מהווה שלב שבה הישויות כבר קיבלו את יחידות</w:t>
      </w:r>
      <w:r w:rsidR="00354C81">
        <w:rPr>
          <w:rFonts w:ascii="David" w:hAnsi="David" w:cs="David" w:hint="cs"/>
          <w:sz w:val="28"/>
          <w:szCs w:val="28"/>
          <w:rtl/>
        </w:rPr>
        <w:t>ן</w:t>
      </w:r>
      <w:r w:rsidRPr="00CF348E">
        <w:rPr>
          <w:rFonts w:ascii="David" w:hAnsi="David" w:cs="David"/>
          <w:sz w:val="28"/>
          <w:szCs w:val="28"/>
          <w:rtl/>
        </w:rPr>
        <w:t xml:space="preserve">, אבל </w:t>
      </w:r>
      <w:r w:rsidR="00354C81">
        <w:rPr>
          <w:rFonts w:ascii="David" w:hAnsi="David" w:cs="David" w:hint="cs"/>
          <w:sz w:val="28"/>
          <w:szCs w:val="28"/>
          <w:rtl/>
        </w:rPr>
        <w:t>טרם</w:t>
      </w:r>
      <w:r w:rsidRPr="00CF348E">
        <w:rPr>
          <w:rFonts w:ascii="David" w:hAnsi="David" w:cs="David"/>
          <w:sz w:val="28"/>
          <w:szCs w:val="28"/>
          <w:rtl/>
        </w:rPr>
        <w:t xml:space="preserve"> נפרדו.  </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 xml:space="preserve">אולי הכינוי "תשובה" משקפת ראיית הבינה </w:t>
      </w:r>
      <w:r w:rsidRPr="00CF348E">
        <w:rPr>
          <w:rFonts w:ascii="David" w:hAnsi="David" w:cs="David"/>
          <w:b/>
          <w:bCs/>
          <w:sz w:val="28"/>
          <w:szCs w:val="28"/>
          <w:rtl/>
        </w:rPr>
        <w:t>מן הצד שלנו</w:t>
      </w:r>
      <w:r w:rsidRPr="00CF348E">
        <w:rPr>
          <w:rFonts w:ascii="David" w:hAnsi="David" w:cs="David"/>
          <w:sz w:val="28"/>
          <w:szCs w:val="28"/>
          <w:rtl/>
        </w:rPr>
        <w:t>, מ</w:t>
      </w:r>
      <w:r w:rsidR="00CF348E">
        <w:rPr>
          <w:rFonts w:ascii="David" w:hAnsi="David" w:cs="David" w:hint="cs"/>
          <w:sz w:val="28"/>
          <w:szCs w:val="28"/>
          <w:rtl/>
        </w:rPr>
        <w:t xml:space="preserve">תוך </w:t>
      </w:r>
      <w:r w:rsidR="00F20A2F">
        <w:rPr>
          <w:rFonts w:ascii="David" w:hAnsi="David" w:cs="David"/>
          <w:sz w:val="28"/>
          <w:szCs w:val="28"/>
          <w:rtl/>
        </w:rPr>
        <w:t>"עלמא דפרוד</w:t>
      </w:r>
      <w:r w:rsidR="00F20A2F">
        <w:rPr>
          <w:rFonts w:ascii="David" w:hAnsi="David" w:cs="David" w:hint="cs"/>
          <w:sz w:val="28"/>
          <w:szCs w:val="28"/>
          <w:rtl/>
        </w:rPr>
        <w:t>א</w:t>
      </w:r>
      <w:r w:rsidRPr="00CF348E">
        <w:rPr>
          <w:rFonts w:ascii="David" w:hAnsi="David" w:cs="David"/>
          <w:sz w:val="28"/>
          <w:szCs w:val="28"/>
          <w:rtl/>
        </w:rPr>
        <w:t>", עולם הכאוס והקונפליקט</w:t>
      </w:r>
      <w:r w:rsidR="00C85F0C">
        <w:rPr>
          <w:rFonts w:ascii="David" w:hAnsi="David" w:cs="David" w:hint="cs"/>
          <w:sz w:val="28"/>
          <w:szCs w:val="28"/>
          <w:rtl/>
        </w:rPr>
        <w:t>ים</w:t>
      </w:r>
      <w:r w:rsidRPr="00CF348E">
        <w:rPr>
          <w:rFonts w:ascii="David" w:hAnsi="David" w:cs="David"/>
          <w:sz w:val="28"/>
          <w:szCs w:val="28"/>
          <w:rtl/>
        </w:rPr>
        <w:t xml:space="preserve"> </w:t>
      </w:r>
      <w:r w:rsidR="00C85F0C">
        <w:rPr>
          <w:rFonts w:ascii="David" w:hAnsi="David" w:cs="David" w:hint="cs"/>
          <w:sz w:val="28"/>
          <w:szCs w:val="28"/>
          <w:rtl/>
        </w:rPr>
        <w:t>ה</w:t>
      </w:r>
      <w:r w:rsidR="00F20A2F">
        <w:rPr>
          <w:rFonts w:ascii="David" w:hAnsi="David" w:cs="David"/>
          <w:sz w:val="28"/>
          <w:szCs w:val="28"/>
          <w:rtl/>
        </w:rPr>
        <w:t xml:space="preserve">מתפורר סביבנו. </w:t>
      </w:r>
      <w:r w:rsidRPr="00CF348E">
        <w:rPr>
          <w:rFonts w:ascii="David" w:hAnsi="David" w:cs="David"/>
          <w:sz w:val="28"/>
          <w:szCs w:val="28"/>
          <w:rtl/>
        </w:rPr>
        <w:t>עלינו לחזור למקום שבו הדברים שבים ומתחברים.</w:t>
      </w:r>
    </w:p>
    <w:p w:rsidR="00C9638B" w:rsidRPr="00CF348E" w:rsidRDefault="00F20A2F" w:rsidP="00AF6752">
      <w:pPr>
        <w:bidi/>
        <w:jc w:val="both"/>
        <w:rPr>
          <w:rFonts w:ascii="David" w:hAnsi="David" w:cs="David"/>
          <w:sz w:val="28"/>
          <w:szCs w:val="28"/>
          <w:rtl/>
        </w:rPr>
      </w:pPr>
      <w:r>
        <w:rPr>
          <w:rFonts w:ascii="David" w:hAnsi="David" w:cs="David"/>
          <w:sz w:val="28"/>
          <w:szCs w:val="28"/>
          <w:rtl/>
        </w:rPr>
        <w:lastRenderedPageBreak/>
        <w:t xml:space="preserve">איך נעשה </w:t>
      </w:r>
      <w:r>
        <w:rPr>
          <w:rFonts w:ascii="David" w:hAnsi="David" w:cs="David" w:hint="cs"/>
          <w:sz w:val="28"/>
          <w:szCs w:val="28"/>
          <w:rtl/>
        </w:rPr>
        <w:t>זאת</w:t>
      </w:r>
      <w:r w:rsidR="00C9638B" w:rsidRPr="00CF348E">
        <w:rPr>
          <w:rFonts w:ascii="David" w:hAnsi="David" w:cs="David"/>
          <w:sz w:val="28"/>
          <w:szCs w:val="28"/>
          <w:rtl/>
        </w:rPr>
        <w:t>?</w:t>
      </w:r>
    </w:p>
    <w:p w:rsidR="00C9638B" w:rsidRPr="00CF348E" w:rsidRDefault="00F20A2F" w:rsidP="00AF6752">
      <w:pPr>
        <w:bidi/>
        <w:jc w:val="both"/>
        <w:rPr>
          <w:rFonts w:ascii="David" w:hAnsi="David" w:cs="David"/>
          <w:sz w:val="28"/>
          <w:szCs w:val="28"/>
          <w:rtl/>
        </w:rPr>
      </w:pPr>
      <w:r>
        <w:rPr>
          <w:rFonts w:ascii="David" w:hAnsi="David" w:cs="David"/>
          <w:sz w:val="28"/>
          <w:szCs w:val="28"/>
          <w:rtl/>
        </w:rPr>
        <w:t xml:space="preserve">כבר </w:t>
      </w:r>
      <w:r w:rsidR="00C9638B" w:rsidRPr="00CF348E">
        <w:rPr>
          <w:rFonts w:ascii="David" w:hAnsi="David" w:cs="David"/>
          <w:sz w:val="28"/>
          <w:szCs w:val="28"/>
          <w:rtl/>
        </w:rPr>
        <w:t xml:space="preserve">שנים </w:t>
      </w:r>
      <w:r>
        <w:rPr>
          <w:rFonts w:ascii="David" w:hAnsi="David" w:cs="David" w:hint="cs"/>
          <w:sz w:val="28"/>
          <w:szCs w:val="28"/>
          <w:rtl/>
        </w:rPr>
        <w:t xml:space="preserve">רבות </w:t>
      </w:r>
      <w:r>
        <w:rPr>
          <w:rFonts w:ascii="David" w:hAnsi="David" w:cs="David"/>
          <w:sz w:val="28"/>
          <w:szCs w:val="28"/>
          <w:rtl/>
        </w:rPr>
        <w:t xml:space="preserve">אני ממליצה על תרגיל מסויים. </w:t>
      </w:r>
      <w:r w:rsidR="00C9638B" w:rsidRPr="00CF348E">
        <w:rPr>
          <w:rFonts w:ascii="David" w:hAnsi="David" w:cs="David"/>
          <w:sz w:val="28"/>
          <w:szCs w:val="28"/>
          <w:rtl/>
        </w:rPr>
        <w:t xml:space="preserve">הוא לא קל, ואף פעם לא הצלחתי לשכנע אנשים להתמיד בו, </w:t>
      </w:r>
      <w:r>
        <w:rPr>
          <w:rFonts w:ascii="David" w:hAnsi="David" w:cs="David"/>
          <w:sz w:val="28"/>
          <w:szCs w:val="28"/>
          <w:rtl/>
        </w:rPr>
        <w:t xml:space="preserve">אף אל פי שההתחלות היו מבטיחות. </w:t>
      </w:r>
      <w:r w:rsidR="00C9638B" w:rsidRPr="00CF348E">
        <w:rPr>
          <w:rFonts w:ascii="David" w:hAnsi="David" w:cs="David"/>
          <w:sz w:val="28"/>
          <w:szCs w:val="28"/>
          <w:rtl/>
        </w:rPr>
        <w:t>ואם אתה חושב שזה ה</w:t>
      </w:r>
      <w:r>
        <w:rPr>
          <w:rFonts w:ascii="David" w:hAnsi="David" w:cs="David"/>
          <w:sz w:val="28"/>
          <w:szCs w:val="28"/>
          <w:rtl/>
        </w:rPr>
        <w:t xml:space="preserve">"שיגעון" שלי, ייתכן שאתה צודק. </w:t>
      </w:r>
      <w:r w:rsidR="00C9638B" w:rsidRPr="00CF348E">
        <w:rPr>
          <w:rFonts w:ascii="David" w:hAnsi="David" w:cs="David"/>
          <w:sz w:val="28"/>
          <w:szCs w:val="28"/>
          <w:rtl/>
        </w:rPr>
        <w:t>אבל בר</w:t>
      </w:r>
      <w:r>
        <w:rPr>
          <w:rFonts w:ascii="David" w:hAnsi="David" w:cs="David"/>
          <w:sz w:val="28"/>
          <w:szCs w:val="28"/>
          <w:rtl/>
        </w:rPr>
        <w:t xml:space="preserve">צוני להזכיר עוד מקור של מחשבתי </w:t>
      </w:r>
      <w:r>
        <w:rPr>
          <w:rFonts w:ascii="David" w:hAnsi="David" w:cs="David" w:hint="cs"/>
          <w:sz w:val="28"/>
          <w:szCs w:val="28"/>
          <w:rtl/>
        </w:rPr>
        <w:t>-</w:t>
      </w:r>
      <w:r>
        <w:rPr>
          <w:rFonts w:ascii="David" w:hAnsi="David" w:cs="David"/>
          <w:sz w:val="28"/>
          <w:szCs w:val="28"/>
          <w:rtl/>
        </w:rPr>
        <w:t xml:space="preserve"> הגאומטריה האוקלידית, שבה </w:t>
      </w:r>
      <w:r w:rsidR="00C9638B" w:rsidRPr="00CF348E">
        <w:rPr>
          <w:rFonts w:ascii="David" w:hAnsi="David" w:cs="David"/>
          <w:sz w:val="28"/>
          <w:szCs w:val="28"/>
          <w:rtl/>
        </w:rPr>
        <w:t xml:space="preserve">לפעמים </w:t>
      </w:r>
      <w:r>
        <w:rPr>
          <w:rFonts w:ascii="David" w:hAnsi="David" w:cs="David" w:hint="cs"/>
          <w:sz w:val="28"/>
          <w:szCs w:val="28"/>
          <w:rtl/>
        </w:rPr>
        <w:t xml:space="preserve">יש </w:t>
      </w:r>
      <w:r>
        <w:rPr>
          <w:rFonts w:ascii="David" w:hAnsi="David" w:cs="David"/>
          <w:sz w:val="28"/>
          <w:szCs w:val="28"/>
          <w:rtl/>
        </w:rPr>
        <w:t xml:space="preserve">פתרון </w:t>
      </w:r>
      <w:r w:rsidR="00C9638B" w:rsidRPr="00CF348E">
        <w:rPr>
          <w:rFonts w:ascii="David" w:hAnsi="David" w:cs="David"/>
          <w:sz w:val="28"/>
          <w:szCs w:val="28"/>
          <w:rtl/>
        </w:rPr>
        <w:t>אחד ויחיד לבעייה נתונה.</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ובכן, קחו עשרה בני אדם המסכימים להיפגש פעם אחת בשבוע באותו ערב (מוצאי שבת בחורף, יום ראשון בקיץ).  כולם מגיעים בזמן ומ</w:t>
      </w:r>
      <w:r w:rsidR="00AF6D8D">
        <w:rPr>
          <w:rFonts w:ascii="David" w:hAnsi="David" w:cs="David"/>
          <w:sz w:val="28"/>
          <w:szCs w:val="28"/>
          <w:rtl/>
        </w:rPr>
        <w:t>תיישבים במעגל, ללא דברים בטלים.</w:t>
      </w:r>
      <w:r w:rsidRPr="00CF348E">
        <w:rPr>
          <w:rFonts w:ascii="David" w:hAnsi="David" w:cs="David"/>
          <w:sz w:val="28"/>
          <w:szCs w:val="28"/>
          <w:rtl/>
        </w:rPr>
        <w:t xml:space="preserve"> יש להם טיימר המודד חמש</w:t>
      </w:r>
      <w:r w:rsidR="00AF6D8D">
        <w:rPr>
          <w:rFonts w:ascii="David" w:hAnsi="David" w:cs="David"/>
          <w:sz w:val="28"/>
          <w:szCs w:val="28"/>
          <w:rtl/>
        </w:rPr>
        <w:t xml:space="preserve"> דקות, והם מעבירים אותו סביב המ</w:t>
      </w:r>
      <w:r w:rsidRPr="00CF348E">
        <w:rPr>
          <w:rFonts w:ascii="David" w:hAnsi="David" w:cs="David"/>
          <w:sz w:val="28"/>
          <w:szCs w:val="28"/>
          <w:rtl/>
        </w:rPr>
        <w:t>ע</w:t>
      </w:r>
      <w:r w:rsidR="00AF6D8D">
        <w:rPr>
          <w:rFonts w:ascii="David" w:hAnsi="David" w:cs="David" w:hint="cs"/>
          <w:sz w:val="28"/>
          <w:szCs w:val="28"/>
          <w:rtl/>
        </w:rPr>
        <w:t>ג</w:t>
      </w:r>
      <w:r w:rsidRPr="00CF348E">
        <w:rPr>
          <w:rFonts w:ascii="David" w:hAnsi="David" w:cs="David"/>
          <w:sz w:val="28"/>
          <w:szCs w:val="28"/>
          <w:rtl/>
        </w:rPr>
        <w:t xml:space="preserve">ל.  כל אחד מדבר </w:t>
      </w:r>
      <w:r w:rsidR="00F20A2F">
        <w:rPr>
          <w:rFonts w:ascii="David" w:hAnsi="David" w:cs="David" w:hint="cs"/>
          <w:sz w:val="28"/>
          <w:szCs w:val="28"/>
          <w:rtl/>
        </w:rPr>
        <w:t xml:space="preserve">במשך </w:t>
      </w:r>
      <w:r w:rsidR="00F20A2F">
        <w:rPr>
          <w:rFonts w:ascii="David" w:hAnsi="David" w:cs="David"/>
          <w:sz w:val="28"/>
          <w:szCs w:val="28"/>
          <w:rtl/>
        </w:rPr>
        <w:t xml:space="preserve">חמש דקות, ורק בתור שלו. </w:t>
      </w:r>
      <w:r w:rsidR="00AF6D8D">
        <w:rPr>
          <w:rFonts w:ascii="David" w:hAnsi="David" w:cs="David"/>
          <w:sz w:val="28"/>
          <w:szCs w:val="28"/>
          <w:rtl/>
        </w:rPr>
        <w:t xml:space="preserve">אם אין למישהו </w:t>
      </w:r>
      <w:r w:rsidR="00AF6D8D">
        <w:rPr>
          <w:rFonts w:ascii="David" w:hAnsi="David" w:cs="David" w:hint="cs"/>
          <w:sz w:val="28"/>
          <w:szCs w:val="28"/>
          <w:rtl/>
        </w:rPr>
        <w:t>מה לומר</w:t>
      </w:r>
      <w:r w:rsidRPr="00CF348E">
        <w:rPr>
          <w:rFonts w:ascii="David" w:hAnsi="David" w:cs="David"/>
          <w:sz w:val="28"/>
          <w:szCs w:val="28"/>
          <w:rtl/>
        </w:rPr>
        <w:t xml:space="preserve"> לחמש ד</w:t>
      </w:r>
      <w:r w:rsidR="00F20A2F">
        <w:rPr>
          <w:rFonts w:ascii="David" w:hAnsi="David" w:cs="David"/>
          <w:sz w:val="28"/>
          <w:szCs w:val="28"/>
          <w:rtl/>
        </w:rPr>
        <w:t>קות, אז כולם שותקים ע</w:t>
      </w:r>
      <w:r w:rsidR="00F20A2F">
        <w:rPr>
          <w:rFonts w:ascii="David" w:hAnsi="David" w:cs="David" w:hint="cs"/>
          <w:sz w:val="28"/>
          <w:szCs w:val="28"/>
          <w:rtl/>
        </w:rPr>
        <w:t>ד</w:t>
      </w:r>
      <w:r w:rsidR="00AF6D8D">
        <w:rPr>
          <w:rFonts w:ascii="David" w:hAnsi="David" w:cs="David"/>
          <w:sz w:val="28"/>
          <w:szCs w:val="28"/>
          <w:rtl/>
        </w:rPr>
        <w:t xml:space="preserve"> תום </w:t>
      </w:r>
      <w:r w:rsidR="00AF6D8D">
        <w:rPr>
          <w:rFonts w:ascii="David" w:hAnsi="David" w:cs="David" w:hint="cs"/>
          <w:sz w:val="28"/>
          <w:szCs w:val="28"/>
          <w:rtl/>
        </w:rPr>
        <w:t>הזמן</w:t>
      </w:r>
      <w:r w:rsidR="00AF6D8D">
        <w:rPr>
          <w:rFonts w:ascii="David" w:hAnsi="David" w:cs="David"/>
          <w:sz w:val="28"/>
          <w:szCs w:val="28"/>
          <w:rtl/>
        </w:rPr>
        <w:t>.</w:t>
      </w:r>
      <w:r w:rsidR="00F20A2F">
        <w:rPr>
          <w:rFonts w:ascii="David" w:hAnsi="David" w:cs="David"/>
          <w:sz w:val="28"/>
          <w:szCs w:val="28"/>
          <w:rtl/>
        </w:rPr>
        <w:t xml:space="preserve"> </w:t>
      </w:r>
      <w:r w:rsidR="00F20A2F">
        <w:rPr>
          <w:rFonts w:ascii="David" w:hAnsi="David" w:cs="David" w:hint="cs"/>
          <w:sz w:val="28"/>
          <w:szCs w:val="28"/>
          <w:rtl/>
        </w:rPr>
        <w:t>יש לעשות</w:t>
      </w:r>
      <w:r w:rsidRPr="00CF348E">
        <w:rPr>
          <w:rFonts w:ascii="David" w:hAnsi="David" w:cs="David"/>
          <w:sz w:val="28"/>
          <w:szCs w:val="28"/>
          <w:rtl/>
        </w:rPr>
        <w:t xml:space="preserve"> שני סיבובים.</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 xml:space="preserve">התרגיל הזה נותן </w:t>
      </w:r>
      <w:r w:rsidRPr="00C85F0C">
        <w:rPr>
          <w:rFonts w:ascii="David" w:hAnsi="David" w:cs="David"/>
          <w:b/>
          <w:bCs/>
          <w:sz w:val="28"/>
          <w:szCs w:val="28"/>
          <w:rtl/>
        </w:rPr>
        <w:t>צורה</w:t>
      </w:r>
      <w:r w:rsidRPr="00CF348E">
        <w:rPr>
          <w:rFonts w:ascii="David" w:hAnsi="David" w:cs="David"/>
          <w:sz w:val="28"/>
          <w:szCs w:val="28"/>
          <w:rtl/>
        </w:rPr>
        <w:t xml:space="preserve"> לדיונים, וזו התחלת אחדות.  הוא נותן לכולם להביע את רעיונותיהם</w:t>
      </w:r>
      <w:r w:rsidR="00F20A2F">
        <w:rPr>
          <w:rFonts w:ascii="David" w:hAnsi="David" w:cs="David" w:hint="cs"/>
          <w:sz w:val="28"/>
          <w:szCs w:val="28"/>
          <w:rtl/>
        </w:rPr>
        <w:t>,</w:t>
      </w:r>
      <w:r w:rsidRPr="00CF348E">
        <w:rPr>
          <w:rFonts w:ascii="David" w:hAnsi="David" w:cs="David"/>
          <w:sz w:val="28"/>
          <w:szCs w:val="28"/>
          <w:rtl/>
        </w:rPr>
        <w:t xml:space="preserve"> אך מונע ויכוחים היוצרים חילוקי שווא ומונע גם תחרות על רשות הדיבור וכך </w:t>
      </w:r>
      <w:r w:rsidR="00F20A2F">
        <w:rPr>
          <w:rFonts w:ascii="David" w:hAnsi="David" w:cs="David"/>
          <w:sz w:val="28"/>
          <w:szCs w:val="28"/>
          <w:rtl/>
        </w:rPr>
        <w:t xml:space="preserve">מאפשר ריפוי.  להשתתף בתרגיל </w:t>
      </w:r>
      <w:r w:rsidR="00F20A2F">
        <w:rPr>
          <w:rFonts w:ascii="David" w:hAnsi="David" w:cs="David" w:hint="cs"/>
          <w:sz w:val="28"/>
          <w:szCs w:val="28"/>
          <w:rtl/>
        </w:rPr>
        <w:t xml:space="preserve">זה </w:t>
      </w:r>
      <w:r w:rsidRPr="00CF348E">
        <w:rPr>
          <w:rFonts w:ascii="David" w:hAnsi="David" w:cs="David"/>
          <w:sz w:val="28"/>
          <w:szCs w:val="28"/>
          <w:rtl/>
        </w:rPr>
        <w:t xml:space="preserve">פירושו להסכים </w:t>
      </w:r>
      <w:r w:rsidR="00F20A2F">
        <w:rPr>
          <w:rFonts w:ascii="David" w:hAnsi="David" w:cs="David"/>
          <w:sz w:val="28"/>
          <w:szCs w:val="28"/>
          <w:rtl/>
        </w:rPr>
        <w:t>להיות חלק ממשהו שמנסה ל</w:t>
      </w:r>
      <w:r w:rsidRPr="00CF348E">
        <w:rPr>
          <w:rFonts w:ascii="David" w:hAnsi="David" w:cs="David"/>
          <w:sz w:val="28"/>
          <w:szCs w:val="28"/>
          <w:rtl/>
        </w:rPr>
        <w:t>היות שלם.</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 xml:space="preserve">אחרי כמה פגישות, תקוותי שהקבוצה </w:t>
      </w:r>
      <w:r w:rsidRPr="00CF348E">
        <w:rPr>
          <w:rFonts w:ascii="David" w:hAnsi="David" w:cs="David"/>
          <w:b/>
          <w:bCs/>
          <w:sz w:val="28"/>
          <w:szCs w:val="28"/>
          <w:rtl/>
        </w:rPr>
        <w:t>תראה</w:t>
      </w:r>
      <w:r w:rsidRPr="00CF348E">
        <w:rPr>
          <w:rFonts w:ascii="David" w:hAnsi="David" w:cs="David"/>
          <w:i/>
          <w:iCs/>
          <w:sz w:val="28"/>
          <w:szCs w:val="28"/>
          <w:rtl/>
        </w:rPr>
        <w:t xml:space="preserve"> </w:t>
      </w:r>
      <w:r w:rsidRPr="00CF348E">
        <w:rPr>
          <w:rFonts w:ascii="David" w:hAnsi="David" w:cs="David"/>
          <w:sz w:val="28"/>
          <w:szCs w:val="28"/>
          <w:rtl/>
        </w:rPr>
        <w:t>מי מתאים להציג את הקבוצה בפגישה עם עוד תשעה נציגי קבוצות. גם כל קבוצת נציגים תזהה את נציגה, וכן הלאה, עד שבראש הפירמיד</w:t>
      </w:r>
      <w:r w:rsidR="00F20A2F">
        <w:rPr>
          <w:rFonts w:ascii="David" w:hAnsi="David" w:cs="David"/>
          <w:sz w:val="28"/>
          <w:szCs w:val="28"/>
          <w:rtl/>
        </w:rPr>
        <w:t>ה יופיע בעזרת ה' האדם המתאים לת</w:t>
      </w:r>
      <w:r w:rsidRPr="00CF348E">
        <w:rPr>
          <w:rFonts w:ascii="David" w:hAnsi="David" w:cs="David"/>
          <w:sz w:val="28"/>
          <w:szCs w:val="28"/>
          <w:rtl/>
        </w:rPr>
        <w:t>פ</w:t>
      </w:r>
      <w:r w:rsidR="00F20A2F">
        <w:rPr>
          <w:rFonts w:ascii="David" w:hAnsi="David" w:cs="David" w:hint="cs"/>
          <w:sz w:val="28"/>
          <w:szCs w:val="28"/>
          <w:rtl/>
        </w:rPr>
        <w:t>ק</w:t>
      </w:r>
      <w:r w:rsidR="00F20A2F">
        <w:rPr>
          <w:rFonts w:ascii="David" w:hAnsi="David" w:cs="David"/>
          <w:sz w:val="28"/>
          <w:szCs w:val="28"/>
          <w:rtl/>
        </w:rPr>
        <w:t>ידו של משיח בן יוסף</w:t>
      </w:r>
      <w:r w:rsidR="00F20A2F">
        <w:rPr>
          <w:rFonts w:ascii="David" w:hAnsi="David" w:cs="David" w:hint="cs"/>
          <w:sz w:val="28"/>
          <w:szCs w:val="28"/>
          <w:rtl/>
        </w:rPr>
        <w:t>,</w:t>
      </w:r>
      <w:r w:rsidRPr="00CF348E">
        <w:rPr>
          <w:rFonts w:ascii="David" w:hAnsi="David" w:cs="David"/>
          <w:sz w:val="28"/>
          <w:szCs w:val="28"/>
          <w:rtl/>
        </w:rPr>
        <w:t xml:space="preserve"> כמו במערכת שיתרו מציע למשה רב</w:t>
      </w:r>
      <w:r w:rsidR="00CF348E">
        <w:rPr>
          <w:rFonts w:ascii="David" w:hAnsi="David" w:cs="David" w:hint="cs"/>
          <w:sz w:val="28"/>
          <w:szCs w:val="28"/>
          <w:rtl/>
        </w:rPr>
        <w:t>נו</w:t>
      </w:r>
      <w:r w:rsidR="00F20A2F">
        <w:rPr>
          <w:rFonts w:ascii="David" w:hAnsi="David" w:cs="David"/>
          <w:sz w:val="28"/>
          <w:szCs w:val="28"/>
          <w:rtl/>
        </w:rPr>
        <w:t xml:space="preserve">, </w:t>
      </w:r>
      <w:r w:rsidR="00F20A2F">
        <w:rPr>
          <w:rFonts w:ascii="David" w:hAnsi="David" w:cs="David" w:hint="cs"/>
          <w:sz w:val="28"/>
          <w:szCs w:val="28"/>
          <w:rtl/>
        </w:rPr>
        <w:t>ו</w:t>
      </w:r>
      <w:r w:rsidRPr="00CF348E">
        <w:rPr>
          <w:rFonts w:ascii="David" w:hAnsi="David" w:cs="David"/>
          <w:sz w:val="28"/>
          <w:szCs w:val="28"/>
          <w:rtl/>
        </w:rPr>
        <w:t>מכיוון שאין לנו עדי</w:t>
      </w:r>
      <w:r w:rsidR="00F20A2F">
        <w:rPr>
          <w:rFonts w:ascii="David" w:hAnsi="David" w:cs="David"/>
          <w:sz w:val="28"/>
          <w:szCs w:val="28"/>
          <w:rtl/>
        </w:rPr>
        <w:t>ין משה רבנו, המנהיגים נבחרים ב"</w:t>
      </w:r>
      <w:r w:rsidR="00F20A2F">
        <w:rPr>
          <w:rFonts w:ascii="David" w:hAnsi="David" w:cs="David" w:hint="cs"/>
          <w:sz w:val="28"/>
          <w:szCs w:val="28"/>
          <w:rtl/>
        </w:rPr>
        <w:t>א</w:t>
      </w:r>
      <w:r w:rsidRPr="00CF348E">
        <w:rPr>
          <w:rFonts w:ascii="David" w:hAnsi="David" w:cs="David"/>
          <w:sz w:val="28"/>
          <w:szCs w:val="28"/>
          <w:rtl/>
        </w:rPr>
        <w:t xml:space="preserve">תערותא דלתתא".  </w:t>
      </w:r>
    </w:p>
    <w:p w:rsidR="002677FA" w:rsidRDefault="00C9638B" w:rsidP="00AF6752">
      <w:pPr>
        <w:bidi/>
        <w:jc w:val="both"/>
        <w:rPr>
          <w:rFonts w:ascii="David" w:hAnsi="David" w:cs="David"/>
          <w:sz w:val="28"/>
          <w:szCs w:val="28"/>
          <w:rtl/>
        </w:rPr>
      </w:pPr>
      <w:r w:rsidRPr="00CF348E">
        <w:rPr>
          <w:rFonts w:ascii="David" w:hAnsi="David" w:cs="David"/>
          <w:sz w:val="28"/>
          <w:szCs w:val="28"/>
          <w:rtl/>
        </w:rPr>
        <w:t>צריך להניח מראש, שכל המשתתפים מבינים כי</w:t>
      </w:r>
      <w:r w:rsidR="002677FA">
        <w:rPr>
          <w:rFonts w:ascii="David" w:hAnsi="David" w:cs="David" w:hint="cs"/>
          <w:sz w:val="28"/>
          <w:szCs w:val="28"/>
          <w:rtl/>
        </w:rPr>
        <w:t>:</w:t>
      </w:r>
      <w:r w:rsidRPr="00CF348E">
        <w:rPr>
          <w:rFonts w:ascii="David" w:hAnsi="David" w:cs="David"/>
          <w:sz w:val="28"/>
          <w:szCs w:val="28"/>
          <w:rtl/>
        </w:rPr>
        <w:t xml:space="preserve"> א) אנו מוקפים בא</w:t>
      </w:r>
      <w:r w:rsidR="00AF6D8D">
        <w:rPr>
          <w:rFonts w:ascii="David" w:hAnsi="David" w:cs="David"/>
          <w:sz w:val="28"/>
          <w:szCs w:val="28"/>
          <w:rtl/>
        </w:rPr>
        <w:t>ויבים מוסלמים שלא נוכל לפייס</w:t>
      </w:r>
      <w:r w:rsidRPr="00CF348E">
        <w:rPr>
          <w:rFonts w:ascii="David" w:hAnsi="David" w:cs="David"/>
          <w:sz w:val="28"/>
          <w:szCs w:val="28"/>
          <w:rtl/>
        </w:rPr>
        <w:t xml:space="preserve">ם בוויתורים; ב) גם התאגידים הגלובליים, עם אמצעי שטיפת </w:t>
      </w:r>
      <w:r w:rsidR="00C85F0C">
        <w:rPr>
          <w:rFonts w:ascii="David" w:hAnsi="David" w:cs="David" w:hint="cs"/>
          <w:sz w:val="28"/>
          <w:szCs w:val="28"/>
          <w:rtl/>
        </w:rPr>
        <w:t>ה</w:t>
      </w:r>
      <w:r w:rsidRPr="00CF348E">
        <w:rPr>
          <w:rFonts w:ascii="David" w:hAnsi="David" w:cs="David"/>
          <w:sz w:val="28"/>
          <w:szCs w:val="28"/>
          <w:rtl/>
        </w:rPr>
        <w:t>מוח</w:t>
      </w:r>
      <w:r w:rsidR="00C85F0C">
        <w:rPr>
          <w:rFonts w:ascii="David" w:hAnsi="David" w:cs="David" w:hint="cs"/>
          <w:sz w:val="28"/>
          <w:szCs w:val="28"/>
          <w:rtl/>
        </w:rPr>
        <w:t xml:space="preserve"> שלהם</w:t>
      </w:r>
      <w:r w:rsidRPr="00CF348E">
        <w:rPr>
          <w:rFonts w:ascii="David" w:hAnsi="David" w:cs="David"/>
          <w:sz w:val="28"/>
          <w:szCs w:val="28"/>
          <w:rtl/>
        </w:rPr>
        <w:t>, נערכים נגדנו; ו-ג) אין בינתיים אחדות עם מי שאיננו מבין את א</w:t>
      </w:r>
      <w:r w:rsidR="00D6295A">
        <w:rPr>
          <w:rFonts w:ascii="David" w:hAnsi="David" w:cs="David" w:hint="cs"/>
          <w:sz w:val="28"/>
          <w:szCs w:val="28"/>
          <w:rtl/>
        </w:rPr>
        <w:t>'</w:t>
      </w:r>
      <w:r w:rsidRPr="00CF348E">
        <w:rPr>
          <w:rFonts w:ascii="David" w:hAnsi="David" w:cs="David"/>
          <w:sz w:val="28"/>
          <w:szCs w:val="28"/>
          <w:rtl/>
        </w:rPr>
        <w:t xml:space="preserve"> ו</w:t>
      </w:r>
      <w:r w:rsidR="00D6295A">
        <w:rPr>
          <w:rFonts w:ascii="David" w:hAnsi="David" w:cs="David" w:hint="cs"/>
          <w:sz w:val="28"/>
          <w:szCs w:val="28"/>
          <w:rtl/>
        </w:rPr>
        <w:t xml:space="preserve">את </w:t>
      </w:r>
      <w:r w:rsidRPr="00CF348E">
        <w:rPr>
          <w:rFonts w:ascii="David" w:hAnsi="David" w:cs="David"/>
          <w:sz w:val="28"/>
          <w:szCs w:val="28"/>
          <w:rtl/>
        </w:rPr>
        <w:t>ב</w:t>
      </w:r>
      <w:r w:rsidR="00D6295A">
        <w:rPr>
          <w:rFonts w:ascii="David" w:hAnsi="David" w:cs="David" w:hint="cs"/>
          <w:sz w:val="28"/>
          <w:szCs w:val="28"/>
          <w:rtl/>
        </w:rPr>
        <w:t>'</w:t>
      </w:r>
      <w:r w:rsidR="00AF6D8D">
        <w:rPr>
          <w:rFonts w:ascii="David" w:hAnsi="David" w:cs="David"/>
          <w:sz w:val="28"/>
          <w:szCs w:val="28"/>
          <w:rtl/>
        </w:rPr>
        <w:t>.</w:t>
      </w:r>
      <w:r w:rsidRPr="00CF348E">
        <w:rPr>
          <w:rFonts w:ascii="David" w:hAnsi="David" w:cs="David"/>
          <w:sz w:val="28"/>
          <w:szCs w:val="28"/>
          <w:rtl/>
        </w:rPr>
        <w:t xml:space="preserve"> </w:t>
      </w:r>
    </w:p>
    <w:p w:rsidR="00C9638B" w:rsidRPr="00CF348E" w:rsidRDefault="00C9638B" w:rsidP="002677FA">
      <w:pPr>
        <w:bidi/>
        <w:jc w:val="both"/>
        <w:rPr>
          <w:rFonts w:ascii="David" w:hAnsi="David" w:cs="David"/>
          <w:sz w:val="28"/>
          <w:szCs w:val="28"/>
          <w:rtl/>
        </w:rPr>
      </w:pPr>
      <w:r w:rsidRPr="00CF348E">
        <w:rPr>
          <w:rFonts w:ascii="David" w:hAnsi="David" w:cs="David"/>
          <w:sz w:val="28"/>
          <w:szCs w:val="28"/>
          <w:rtl/>
        </w:rPr>
        <w:t>על סמך ההבנה הזאת אנו צריכים</w:t>
      </w:r>
      <w:r w:rsidR="00AF6D8D">
        <w:rPr>
          <w:rFonts w:ascii="David" w:hAnsi="David" w:cs="David" w:hint="cs"/>
          <w:sz w:val="28"/>
          <w:szCs w:val="28"/>
          <w:rtl/>
        </w:rPr>
        <w:t>:</w:t>
      </w:r>
      <w:r w:rsidRPr="00CF348E">
        <w:rPr>
          <w:rFonts w:ascii="David" w:hAnsi="David" w:cs="David"/>
          <w:sz w:val="28"/>
          <w:szCs w:val="28"/>
          <w:rtl/>
        </w:rPr>
        <w:t xml:space="preserve"> א) למצוא אלה את אלה ב) להגדיר</w:t>
      </w:r>
      <w:r w:rsidR="00C85F0C">
        <w:rPr>
          <w:rFonts w:ascii="David" w:hAnsi="David" w:cs="David" w:hint="cs"/>
          <w:sz w:val="28"/>
          <w:szCs w:val="28"/>
          <w:rtl/>
        </w:rPr>
        <w:t xml:space="preserve"> </w:t>
      </w:r>
      <w:r w:rsidR="00C85F0C" w:rsidRPr="00CF348E">
        <w:rPr>
          <w:rFonts w:ascii="David" w:hAnsi="David" w:cs="David"/>
          <w:sz w:val="28"/>
          <w:szCs w:val="28"/>
          <w:rtl/>
        </w:rPr>
        <w:t>בצורה מפורטת ככל האפשר</w:t>
      </w:r>
      <w:r w:rsidR="00AF6D8D">
        <w:rPr>
          <w:rFonts w:ascii="David" w:hAnsi="David" w:cs="David" w:hint="cs"/>
          <w:sz w:val="28"/>
          <w:szCs w:val="28"/>
          <w:rtl/>
        </w:rPr>
        <w:t xml:space="preserve"> </w:t>
      </w:r>
      <w:r w:rsidRPr="00CF348E">
        <w:rPr>
          <w:rFonts w:ascii="David" w:hAnsi="David" w:cs="David"/>
          <w:sz w:val="28"/>
          <w:szCs w:val="28"/>
          <w:rtl/>
        </w:rPr>
        <w:t>את האג'נדה שלנו (</w:t>
      </w:r>
      <w:r w:rsidR="00C85F0C">
        <w:rPr>
          <w:rFonts w:ascii="David" w:hAnsi="David" w:cs="David" w:hint="cs"/>
          <w:sz w:val="28"/>
          <w:szCs w:val="28"/>
          <w:rtl/>
        </w:rPr>
        <w:t>כגון</w:t>
      </w:r>
      <w:r w:rsidRPr="00CF348E">
        <w:rPr>
          <w:rFonts w:ascii="David" w:hAnsi="David" w:cs="David"/>
          <w:sz w:val="28"/>
          <w:szCs w:val="28"/>
          <w:rtl/>
        </w:rPr>
        <w:t xml:space="preserve"> רפורמה משפטית וחינוכית ושינוי צורת הממשלה); וג) לזהות את התפקידים שכל חבר וחבר יוכל</w:t>
      </w:r>
      <w:r w:rsidR="00AF6D8D">
        <w:rPr>
          <w:rFonts w:ascii="David" w:hAnsi="David" w:cs="David"/>
          <w:sz w:val="28"/>
          <w:szCs w:val="28"/>
          <w:rtl/>
        </w:rPr>
        <w:t xml:space="preserve"> לקחת על עצמו/עצמה בביצוע אותה </w:t>
      </w:r>
      <w:r w:rsidRPr="00CF348E">
        <w:rPr>
          <w:rFonts w:ascii="David" w:hAnsi="David" w:cs="David"/>
          <w:sz w:val="28"/>
          <w:szCs w:val="28"/>
          <w:rtl/>
        </w:rPr>
        <w:t>אג'נדה.</w:t>
      </w:r>
    </w:p>
    <w:p w:rsidR="00C9638B" w:rsidRPr="00CF348E" w:rsidRDefault="00AF6D8D" w:rsidP="00AF6752">
      <w:pPr>
        <w:bidi/>
        <w:jc w:val="both"/>
        <w:rPr>
          <w:rFonts w:ascii="David" w:hAnsi="David" w:cs="David"/>
          <w:sz w:val="28"/>
          <w:szCs w:val="28"/>
          <w:rtl/>
        </w:rPr>
      </w:pPr>
      <w:r>
        <w:rPr>
          <w:rFonts w:ascii="David" w:hAnsi="David" w:cs="David"/>
          <w:sz w:val="28"/>
          <w:szCs w:val="28"/>
          <w:rtl/>
        </w:rPr>
        <w:t>ברור</w:t>
      </w:r>
      <w:r w:rsidR="00C9638B" w:rsidRPr="00CF348E">
        <w:rPr>
          <w:rFonts w:ascii="David" w:hAnsi="David" w:cs="David"/>
          <w:sz w:val="28"/>
          <w:szCs w:val="28"/>
          <w:rtl/>
        </w:rPr>
        <w:t xml:space="preserve"> שיש בעיות של לוגיסטיקה שצריך לפתור אותן, וכל זה "על רגל א</w:t>
      </w:r>
      <w:r>
        <w:rPr>
          <w:rFonts w:ascii="David" w:hAnsi="David" w:cs="David"/>
          <w:sz w:val="28"/>
          <w:szCs w:val="28"/>
          <w:rtl/>
        </w:rPr>
        <w:t xml:space="preserve">חת". אני כותבת על </w:t>
      </w:r>
      <w:r>
        <w:rPr>
          <w:rFonts w:ascii="David" w:hAnsi="David" w:cs="David" w:hint="cs"/>
          <w:sz w:val="28"/>
          <w:szCs w:val="28"/>
          <w:rtl/>
        </w:rPr>
        <w:t>כך</w:t>
      </w:r>
      <w:r w:rsidR="00C9638B" w:rsidRPr="00CF348E">
        <w:rPr>
          <w:rFonts w:ascii="David" w:hAnsi="David" w:cs="David"/>
          <w:sz w:val="28"/>
          <w:szCs w:val="28"/>
          <w:rtl/>
        </w:rPr>
        <w:t xml:space="preserve"> כבר כמה שנים; פרטים נוספים תמצאו </w:t>
      </w:r>
      <w:hyperlink r:id="rId8" w:history="1">
        <w:r w:rsidR="00C9638B" w:rsidRPr="00CF348E">
          <w:rPr>
            <w:rStyle w:val="Hyperlink"/>
            <w:rFonts w:ascii="David" w:hAnsi="David" w:cs="David"/>
            <w:sz w:val="28"/>
            <w:szCs w:val="28"/>
            <w:rtl/>
          </w:rPr>
          <w:t>כאן</w:t>
        </w:r>
      </w:hyperlink>
      <w:r w:rsidR="00D6295A">
        <w:rPr>
          <w:rFonts w:ascii="David" w:hAnsi="David" w:cs="David"/>
          <w:sz w:val="28"/>
          <w:szCs w:val="28"/>
          <w:rtl/>
        </w:rPr>
        <w:t xml:space="preserve">, </w:t>
      </w:r>
      <w:r w:rsidR="00D6295A">
        <w:rPr>
          <w:rFonts w:ascii="David" w:hAnsi="David" w:cs="David" w:hint="cs"/>
          <w:sz w:val="28"/>
          <w:szCs w:val="28"/>
          <w:rtl/>
        </w:rPr>
        <w:t xml:space="preserve">ובהרחבה יותר </w:t>
      </w:r>
      <w:r w:rsidR="00C9638B" w:rsidRPr="00CF348E">
        <w:rPr>
          <w:rFonts w:ascii="David" w:hAnsi="David" w:cs="David"/>
          <w:sz w:val="28"/>
          <w:szCs w:val="28"/>
          <w:rtl/>
        </w:rPr>
        <w:t>בספר "</w:t>
      </w:r>
      <w:hyperlink r:id="rId9" w:history="1">
        <w:r w:rsidR="00C9638B" w:rsidRPr="00CF348E">
          <w:rPr>
            <w:rStyle w:val="Hyperlink"/>
            <w:rFonts w:ascii="David" w:hAnsi="David" w:cs="David"/>
            <w:sz w:val="28"/>
            <w:szCs w:val="28"/>
            <w:rtl/>
          </w:rPr>
          <w:t>הרהורי תיקון</w:t>
        </w:r>
      </w:hyperlink>
      <w:r w:rsidR="00C9638B" w:rsidRPr="00CF348E">
        <w:rPr>
          <w:rFonts w:ascii="David" w:hAnsi="David" w:cs="David"/>
          <w:sz w:val="28"/>
          <w:szCs w:val="28"/>
          <w:rtl/>
        </w:rPr>
        <w:t xml:space="preserve">" ובפואמה אפית באנגלית שאפשר למצוא </w:t>
      </w:r>
      <w:hyperlink r:id="rId10" w:history="1">
        <w:r w:rsidR="00C9638B" w:rsidRPr="00CF348E">
          <w:rPr>
            <w:rStyle w:val="Hyperlink"/>
            <w:rFonts w:ascii="David" w:hAnsi="David" w:cs="David"/>
            <w:sz w:val="28"/>
            <w:szCs w:val="28"/>
            <w:rtl/>
          </w:rPr>
          <w:t>כאן</w:t>
        </w:r>
      </w:hyperlink>
      <w:r w:rsidR="00C9638B" w:rsidRPr="00CF348E">
        <w:rPr>
          <w:rFonts w:ascii="David" w:hAnsi="David" w:cs="David"/>
          <w:sz w:val="28"/>
          <w:szCs w:val="28"/>
          <w:rtl/>
        </w:rPr>
        <w:t>.</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הרעיון הזה נולד מניסיוני עם השירה, במיוחד עם השירה הכתובה בצורות קבועות. התרגיל שהצעתי אמור להפוך את הדיון ל</w:t>
      </w:r>
      <w:r w:rsidR="00D6295A">
        <w:rPr>
          <w:rFonts w:ascii="David" w:hAnsi="David" w:cs="David" w:hint="cs"/>
          <w:sz w:val="28"/>
          <w:szCs w:val="28"/>
          <w:rtl/>
        </w:rPr>
        <w:t xml:space="preserve">סוג של </w:t>
      </w:r>
      <w:r w:rsidRPr="00CF348E">
        <w:rPr>
          <w:rFonts w:ascii="David" w:hAnsi="David" w:cs="David"/>
          <w:sz w:val="28"/>
          <w:szCs w:val="28"/>
          <w:rtl/>
        </w:rPr>
        <w:t xml:space="preserve">שירה קבוצתית. </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 xml:space="preserve">אני מאמינה שבכל שיר אמיתי יש אלמנט של תשובה, </w:t>
      </w:r>
      <w:r w:rsidR="00D6295A">
        <w:rPr>
          <w:rFonts w:ascii="David" w:hAnsi="David" w:cs="David" w:hint="cs"/>
          <w:sz w:val="28"/>
          <w:szCs w:val="28"/>
          <w:rtl/>
        </w:rPr>
        <w:t>כש</w:t>
      </w:r>
      <w:r w:rsidRPr="00CF348E">
        <w:rPr>
          <w:rFonts w:ascii="David" w:hAnsi="David" w:cs="David"/>
          <w:sz w:val="28"/>
          <w:szCs w:val="28"/>
          <w:rtl/>
        </w:rPr>
        <w:t>הנתונים של החוויות והתחושות, המקודדות במיל</w:t>
      </w:r>
      <w:r w:rsidR="004B349C">
        <w:rPr>
          <w:rFonts w:ascii="David" w:hAnsi="David" w:cs="David"/>
          <w:sz w:val="28"/>
          <w:szCs w:val="28"/>
          <w:rtl/>
        </w:rPr>
        <w:t>ים, מסתדרים לכוליות</w:t>
      </w:r>
      <w:r w:rsidR="00AF6D8D">
        <w:rPr>
          <w:rFonts w:ascii="David" w:hAnsi="David" w:cs="David"/>
          <w:sz w:val="28"/>
          <w:szCs w:val="28"/>
          <w:rtl/>
        </w:rPr>
        <w:t>. והצורה הנוקשה מעצי</w:t>
      </w:r>
      <w:r w:rsidR="00AF6D8D">
        <w:rPr>
          <w:rFonts w:ascii="David" w:hAnsi="David" w:cs="David" w:hint="cs"/>
          <w:sz w:val="28"/>
          <w:szCs w:val="28"/>
          <w:rtl/>
        </w:rPr>
        <w:t>מה</w:t>
      </w:r>
      <w:r w:rsidR="002677FA">
        <w:rPr>
          <w:rFonts w:ascii="David" w:hAnsi="David" w:cs="David"/>
          <w:sz w:val="28"/>
          <w:szCs w:val="28"/>
          <w:rtl/>
        </w:rPr>
        <w:t xml:space="preserve"> את כוח האיחוד הזה.</w:t>
      </w:r>
      <w:r w:rsidR="00AF6D8D">
        <w:rPr>
          <w:rFonts w:ascii="David" w:hAnsi="David" w:cs="David"/>
          <w:sz w:val="28"/>
          <w:szCs w:val="28"/>
          <w:rtl/>
        </w:rPr>
        <w:t xml:space="preserve"> לכן אינ</w:t>
      </w:r>
      <w:r w:rsidRPr="00CF348E">
        <w:rPr>
          <w:rFonts w:ascii="David" w:hAnsi="David" w:cs="David"/>
          <w:sz w:val="28"/>
          <w:szCs w:val="28"/>
          <w:rtl/>
        </w:rPr>
        <w:t>י נוטשת את התקווה, שהצורה ש</w:t>
      </w:r>
      <w:r w:rsidR="004B349C">
        <w:rPr>
          <w:rFonts w:ascii="David" w:hAnsi="David" w:cs="David" w:hint="cs"/>
          <w:sz w:val="28"/>
          <w:szCs w:val="28"/>
          <w:rtl/>
        </w:rPr>
        <w:t>שרטט</w:t>
      </w:r>
      <w:r w:rsidRPr="00CF348E">
        <w:rPr>
          <w:rFonts w:ascii="David" w:hAnsi="David" w:cs="David"/>
          <w:sz w:val="28"/>
          <w:szCs w:val="28"/>
          <w:rtl/>
        </w:rPr>
        <w:t xml:space="preserve">תי </w:t>
      </w:r>
      <w:r w:rsidR="00B23AC1">
        <w:rPr>
          <w:rFonts w:ascii="David" w:hAnsi="David" w:cs="David" w:hint="cs"/>
          <w:sz w:val="28"/>
          <w:szCs w:val="28"/>
          <w:rtl/>
        </w:rPr>
        <w:t xml:space="preserve">כאן </w:t>
      </w:r>
      <w:r w:rsidRPr="00CF348E">
        <w:rPr>
          <w:rFonts w:ascii="David" w:hAnsi="David" w:cs="David"/>
          <w:sz w:val="28"/>
          <w:szCs w:val="28"/>
          <w:rtl/>
        </w:rPr>
        <w:t>תוכל ל</w:t>
      </w:r>
      <w:r w:rsidR="004B349C">
        <w:rPr>
          <w:rFonts w:ascii="David" w:hAnsi="David" w:cs="David" w:hint="cs"/>
          <w:sz w:val="28"/>
          <w:szCs w:val="28"/>
          <w:rtl/>
        </w:rPr>
        <w:t>רכז</w:t>
      </w:r>
      <w:r w:rsidR="00AF6D8D">
        <w:rPr>
          <w:rFonts w:ascii="David" w:hAnsi="David" w:cs="David"/>
          <w:sz w:val="28"/>
          <w:szCs w:val="28"/>
          <w:rtl/>
        </w:rPr>
        <w:t xml:space="preserve"> אנרגיה רוחנית.</w:t>
      </w:r>
      <w:r w:rsidRPr="00CF348E">
        <w:rPr>
          <w:rFonts w:ascii="David" w:hAnsi="David" w:cs="David"/>
          <w:sz w:val="28"/>
          <w:szCs w:val="28"/>
          <w:rtl/>
        </w:rPr>
        <w:t xml:space="preserve"> האם אנרגיה כזאת תוכל ל</w:t>
      </w:r>
      <w:r w:rsidR="00B23AC1">
        <w:rPr>
          <w:rFonts w:ascii="David" w:hAnsi="David" w:cs="David" w:hint="cs"/>
          <w:sz w:val="28"/>
          <w:szCs w:val="28"/>
          <w:rtl/>
        </w:rPr>
        <w:t>התעצם</w:t>
      </w:r>
      <w:r w:rsidRPr="00CF348E">
        <w:rPr>
          <w:rFonts w:ascii="David" w:hAnsi="David" w:cs="David"/>
          <w:sz w:val="28"/>
          <w:szCs w:val="28"/>
          <w:rtl/>
        </w:rPr>
        <w:t>, עד שת</w:t>
      </w:r>
      <w:r w:rsidR="00202A34">
        <w:rPr>
          <w:rFonts w:ascii="David" w:hAnsi="David" w:cs="David" w:hint="cs"/>
          <w:sz w:val="28"/>
          <w:szCs w:val="28"/>
          <w:rtl/>
        </w:rPr>
        <w:t>שאב</w:t>
      </w:r>
      <w:r w:rsidRPr="00CF348E">
        <w:rPr>
          <w:rFonts w:ascii="David" w:hAnsi="David" w:cs="David"/>
          <w:sz w:val="28"/>
          <w:szCs w:val="28"/>
          <w:rtl/>
        </w:rPr>
        <w:t xml:space="preserve"> את המנותקים בחזרה</w:t>
      </w:r>
      <w:r w:rsidR="00B23AC1">
        <w:rPr>
          <w:rFonts w:ascii="David" w:hAnsi="David" w:cs="David" w:hint="cs"/>
          <w:sz w:val="28"/>
          <w:szCs w:val="28"/>
          <w:rtl/>
        </w:rPr>
        <w:t xml:space="preserve"> לתוך הכלל</w:t>
      </w:r>
      <w:r w:rsidRPr="00CF348E">
        <w:rPr>
          <w:rFonts w:ascii="David" w:hAnsi="David" w:cs="David"/>
          <w:sz w:val="28"/>
          <w:szCs w:val="28"/>
          <w:rtl/>
        </w:rPr>
        <w:t xml:space="preserve">, ועד </w:t>
      </w:r>
      <w:r w:rsidR="00B23AC1">
        <w:rPr>
          <w:rFonts w:ascii="David" w:hAnsi="David" w:cs="David" w:hint="cs"/>
          <w:sz w:val="28"/>
          <w:szCs w:val="28"/>
          <w:rtl/>
        </w:rPr>
        <w:t>שתהדוף</w:t>
      </w:r>
      <w:r w:rsidRPr="00CF348E">
        <w:rPr>
          <w:rFonts w:ascii="David" w:hAnsi="David" w:cs="David"/>
          <w:sz w:val="28"/>
          <w:szCs w:val="28"/>
          <w:rtl/>
        </w:rPr>
        <w:t xml:space="preserve"> את הכוחות ההרסני</w:t>
      </w:r>
      <w:r w:rsidR="00B23AC1">
        <w:rPr>
          <w:rFonts w:ascii="David" w:hAnsi="David" w:cs="David" w:hint="cs"/>
          <w:sz w:val="28"/>
          <w:szCs w:val="28"/>
          <w:rtl/>
        </w:rPr>
        <w:t>ים</w:t>
      </w:r>
      <w:r w:rsidR="00AF6D8D">
        <w:rPr>
          <w:rFonts w:ascii="David" w:hAnsi="David" w:cs="David"/>
          <w:sz w:val="28"/>
          <w:szCs w:val="28"/>
          <w:rtl/>
        </w:rPr>
        <w:t xml:space="preserve"> הלוחצים עלינו?</w:t>
      </w:r>
      <w:r w:rsidRPr="00CF348E">
        <w:rPr>
          <w:rFonts w:ascii="David" w:hAnsi="David" w:cs="David"/>
          <w:sz w:val="28"/>
          <w:szCs w:val="28"/>
          <w:rtl/>
        </w:rPr>
        <w:t xml:space="preserve"> אני יודעת, שזה נשמע </w:t>
      </w:r>
      <w:r w:rsidR="00B23AC1">
        <w:rPr>
          <w:rFonts w:ascii="David" w:hAnsi="David" w:cs="David" w:hint="cs"/>
          <w:sz w:val="28"/>
          <w:szCs w:val="28"/>
          <w:rtl/>
        </w:rPr>
        <w:t>בלתי סביר</w:t>
      </w:r>
      <w:r w:rsidRPr="00CF348E">
        <w:rPr>
          <w:rFonts w:ascii="David" w:hAnsi="David" w:cs="David"/>
          <w:sz w:val="28"/>
          <w:szCs w:val="28"/>
          <w:rtl/>
        </w:rPr>
        <w:t>.</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lastRenderedPageBreak/>
        <w:t xml:space="preserve">אבל </w:t>
      </w:r>
      <w:r w:rsidR="002677FA">
        <w:rPr>
          <w:rFonts w:ascii="David" w:hAnsi="David" w:cs="David"/>
          <w:sz w:val="28"/>
          <w:szCs w:val="28"/>
          <w:rtl/>
        </w:rPr>
        <w:t>השירה תמיד נראתה לי כמשהו ניסי.</w:t>
      </w:r>
      <w:r w:rsidRPr="00CF348E">
        <w:rPr>
          <w:rFonts w:ascii="David" w:hAnsi="David" w:cs="David"/>
          <w:sz w:val="28"/>
          <w:szCs w:val="28"/>
          <w:rtl/>
        </w:rPr>
        <w:t xml:space="preserve"> כ</w:t>
      </w:r>
      <w:r w:rsidR="00AF6D8D">
        <w:rPr>
          <w:rFonts w:ascii="David" w:hAnsi="David" w:cs="David"/>
          <w:sz w:val="28"/>
          <w:szCs w:val="28"/>
          <w:rtl/>
        </w:rPr>
        <w:t xml:space="preserve">ל חרוז מוצלח נראה לי כנס זעיר. </w:t>
      </w:r>
      <w:r w:rsidRPr="00CF348E">
        <w:rPr>
          <w:rFonts w:ascii="David" w:hAnsi="David" w:cs="David"/>
          <w:sz w:val="28"/>
          <w:szCs w:val="28"/>
          <w:rtl/>
        </w:rPr>
        <w:t>רוב המקרים של השגחה פרטית שראיתי היו קשור</w:t>
      </w:r>
      <w:r w:rsidR="00D40D90">
        <w:rPr>
          <w:rFonts w:ascii="David" w:hAnsi="David" w:cs="David" w:hint="cs"/>
          <w:sz w:val="28"/>
          <w:szCs w:val="28"/>
          <w:rtl/>
        </w:rPr>
        <w:t>ים</w:t>
      </w:r>
      <w:r w:rsidR="00AF6D8D">
        <w:rPr>
          <w:rFonts w:ascii="David" w:hAnsi="David" w:cs="David"/>
          <w:sz w:val="28"/>
          <w:szCs w:val="28"/>
          <w:rtl/>
        </w:rPr>
        <w:t xml:space="preserve"> בשירה.</w:t>
      </w:r>
      <w:r w:rsidR="002677FA">
        <w:rPr>
          <w:rFonts w:ascii="David" w:hAnsi="David" w:cs="David"/>
          <w:sz w:val="28"/>
          <w:szCs w:val="28"/>
          <w:rtl/>
        </w:rPr>
        <w:t xml:space="preserve"> בוודאי ההשראה לשירה </w:t>
      </w:r>
      <w:r w:rsidR="002677FA">
        <w:rPr>
          <w:rFonts w:ascii="David" w:hAnsi="David" w:cs="David" w:hint="cs"/>
          <w:sz w:val="28"/>
          <w:szCs w:val="28"/>
          <w:rtl/>
        </w:rPr>
        <w:t>-</w:t>
      </w:r>
      <w:r w:rsidR="002677FA">
        <w:rPr>
          <w:rFonts w:ascii="David" w:hAnsi="David" w:cs="David"/>
          <w:sz w:val="28"/>
          <w:szCs w:val="28"/>
          <w:rtl/>
        </w:rPr>
        <w:t xml:space="preserve"> לדיבור הוליסטי </w:t>
      </w:r>
      <w:r w:rsidR="002677FA">
        <w:rPr>
          <w:rFonts w:ascii="David" w:hAnsi="David" w:cs="David" w:hint="cs"/>
          <w:sz w:val="28"/>
          <w:szCs w:val="28"/>
          <w:rtl/>
        </w:rPr>
        <w:t>-</w:t>
      </w:r>
      <w:r w:rsidRPr="00CF348E">
        <w:rPr>
          <w:rFonts w:ascii="David" w:hAnsi="David" w:cs="David"/>
          <w:sz w:val="28"/>
          <w:szCs w:val="28"/>
          <w:rtl/>
        </w:rPr>
        <w:t xml:space="preserve"> </w:t>
      </w:r>
      <w:r w:rsidR="00D40D90">
        <w:rPr>
          <w:rFonts w:ascii="David" w:hAnsi="David" w:cs="David" w:hint="cs"/>
          <w:sz w:val="28"/>
          <w:szCs w:val="28"/>
          <w:rtl/>
        </w:rPr>
        <w:t>נובעת</w:t>
      </w:r>
      <w:r w:rsidRPr="00CF348E">
        <w:rPr>
          <w:rFonts w:ascii="David" w:hAnsi="David" w:cs="David"/>
          <w:sz w:val="28"/>
          <w:szCs w:val="28"/>
          <w:rtl/>
        </w:rPr>
        <w:t xml:space="preserve"> מן הרוח </w:t>
      </w:r>
      <w:r w:rsidR="00D40D90">
        <w:rPr>
          <w:rFonts w:ascii="David" w:hAnsi="David" w:cs="David" w:hint="cs"/>
          <w:sz w:val="28"/>
          <w:szCs w:val="28"/>
          <w:rtl/>
        </w:rPr>
        <w:t>הכללית</w:t>
      </w:r>
      <w:r w:rsidR="002677FA">
        <w:rPr>
          <w:rFonts w:ascii="David" w:hAnsi="David" w:cs="David"/>
          <w:sz w:val="28"/>
          <w:szCs w:val="28"/>
          <w:rtl/>
        </w:rPr>
        <w:t xml:space="preserve">. </w:t>
      </w:r>
      <w:r w:rsidRPr="00CF348E">
        <w:rPr>
          <w:rFonts w:ascii="David" w:hAnsi="David" w:cs="David"/>
          <w:sz w:val="28"/>
          <w:szCs w:val="28"/>
          <w:rtl/>
        </w:rPr>
        <w:t>לא בכדי הרב קוק ראה בהתחדשות השירה אחד מתנאי התחיה הלאומית.</w:t>
      </w:r>
    </w:p>
    <w:p w:rsidR="00C9638B" w:rsidRPr="00CF348E" w:rsidRDefault="00202A34" w:rsidP="00AF6752">
      <w:pPr>
        <w:bidi/>
        <w:jc w:val="both"/>
        <w:rPr>
          <w:rFonts w:ascii="David" w:hAnsi="David" w:cs="David"/>
          <w:sz w:val="28"/>
          <w:szCs w:val="28"/>
          <w:rtl/>
        </w:rPr>
      </w:pPr>
      <w:r>
        <w:rPr>
          <w:rFonts w:ascii="David" w:hAnsi="David" w:cs="David" w:hint="cs"/>
          <w:sz w:val="28"/>
          <w:szCs w:val="28"/>
          <w:rtl/>
        </w:rPr>
        <w:t xml:space="preserve">זאת ועוד: </w:t>
      </w:r>
      <w:r w:rsidR="00C9638B" w:rsidRPr="00CF348E">
        <w:rPr>
          <w:rFonts w:ascii="David" w:hAnsi="David" w:cs="David"/>
          <w:sz w:val="28"/>
          <w:szCs w:val="28"/>
          <w:rtl/>
        </w:rPr>
        <w:t xml:space="preserve">הרב קוק טוען שמעבר לנשמת היחיד ישנה נשמת כנסת ישראל, ומעבר לנשמת כנסת ישראל ישנה נשמת האנושות כולה. ומעבר לנשמת האנושות כולה ישנה נשמת הבריאה.  לכן, אם נצליח לעורר את </w:t>
      </w:r>
      <w:r w:rsidR="00D40D90">
        <w:rPr>
          <w:rFonts w:ascii="David" w:hAnsi="David" w:cs="David" w:hint="cs"/>
          <w:sz w:val="28"/>
          <w:szCs w:val="28"/>
          <w:rtl/>
        </w:rPr>
        <w:t>הנשמה הכללית של</w:t>
      </w:r>
      <w:r w:rsidR="00C9638B" w:rsidRPr="00CF348E">
        <w:rPr>
          <w:rFonts w:ascii="David" w:hAnsi="David" w:cs="David"/>
          <w:sz w:val="28"/>
          <w:szCs w:val="28"/>
          <w:rtl/>
        </w:rPr>
        <w:t xml:space="preserve"> העם, אולי נצליח גם לעורר את נשמת האנושות</w:t>
      </w:r>
      <w:r w:rsidR="00BD0451">
        <w:rPr>
          <w:rFonts w:ascii="David" w:hAnsi="David" w:cs="David" w:hint="cs"/>
          <w:sz w:val="28"/>
          <w:szCs w:val="28"/>
          <w:rtl/>
        </w:rPr>
        <w:t>,</w:t>
      </w:r>
      <w:r w:rsidR="00C9638B" w:rsidRPr="00CF348E">
        <w:rPr>
          <w:rFonts w:ascii="David" w:hAnsi="David" w:cs="David"/>
          <w:sz w:val="28"/>
          <w:szCs w:val="28"/>
          <w:rtl/>
        </w:rPr>
        <w:t xml:space="preserve"> ולשים קץ לגלותנו הארוכה.</w:t>
      </w:r>
    </w:p>
    <w:p w:rsidR="00202A34" w:rsidRDefault="00C9638B" w:rsidP="00AF6752">
      <w:pPr>
        <w:bidi/>
        <w:jc w:val="both"/>
        <w:rPr>
          <w:rFonts w:ascii="David" w:hAnsi="David" w:cs="David"/>
          <w:sz w:val="28"/>
          <w:szCs w:val="28"/>
          <w:rtl/>
        </w:rPr>
      </w:pPr>
      <w:r w:rsidRPr="00CF348E">
        <w:rPr>
          <w:rFonts w:ascii="David" w:hAnsi="David" w:cs="David"/>
          <w:sz w:val="28"/>
          <w:szCs w:val="28"/>
          <w:rtl/>
        </w:rPr>
        <w:t xml:space="preserve">זה כנראה נוגד לטבע האנושי.  אחד ממוריי לקבלה אמר לנו כי ספירת הבינה מזוהה עם לאה, ו"לאה שנואה". </w:t>
      </w:r>
    </w:p>
    <w:p w:rsidR="00C9638B" w:rsidRPr="00CF348E" w:rsidRDefault="00D40D90" w:rsidP="00AF6752">
      <w:pPr>
        <w:bidi/>
        <w:jc w:val="both"/>
        <w:rPr>
          <w:rFonts w:ascii="David" w:hAnsi="David" w:cs="David"/>
          <w:sz w:val="28"/>
          <w:szCs w:val="28"/>
          <w:rtl/>
        </w:rPr>
      </w:pPr>
      <w:r>
        <w:rPr>
          <w:rFonts w:ascii="David" w:hAnsi="David" w:cs="David" w:hint="cs"/>
          <w:sz w:val="28"/>
          <w:szCs w:val="28"/>
          <w:rtl/>
        </w:rPr>
        <w:t xml:space="preserve">אחדות: יש תנאים שבהם היא תוכל להבליח. </w:t>
      </w:r>
      <w:r w:rsidR="00C9638B" w:rsidRPr="00CF348E">
        <w:rPr>
          <w:rFonts w:ascii="David" w:hAnsi="David" w:cs="David"/>
          <w:sz w:val="28"/>
          <w:szCs w:val="28"/>
          <w:rtl/>
        </w:rPr>
        <w:t xml:space="preserve">לפני כמה ימים </w:t>
      </w:r>
      <w:r>
        <w:rPr>
          <w:rFonts w:ascii="David" w:hAnsi="David" w:cs="David" w:hint="cs"/>
          <w:sz w:val="28"/>
          <w:szCs w:val="28"/>
          <w:rtl/>
        </w:rPr>
        <w:t xml:space="preserve">פגשתי </w:t>
      </w:r>
      <w:r>
        <w:rPr>
          <w:rFonts w:ascii="David" w:hAnsi="David" w:cs="David"/>
          <w:sz w:val="28"/>
          <w:szCs w:val="28"/>
          <w:rtl/>
        </w:rPr>
        <w:t>משורר צעיר ש</w:t>
      </w:r>
      <w:r w:rsidR="00BD0451">
        <w:rPr>
          <w:rFonts w:ascii="David" w:hAnsi="David" w:cs="David"/>
          <w:sz w:val="28"/>
          <w:szCs w:val="28"/>
          <w:rtl/>
        </w:rPr>
        <w:t xml:space="preserve">היה בעזה וחווה שם </w:t>
      </w:r>
      <w:r w:rsidR="00C9638B" w:rsidRPr="00CF348E">
        <w:rPr>
          <w:rFonts w:ascii="David" w:hAnsi="David" w:cs="David"/>
          <w:sz w:val="28"/>
          <w:szCs w:val="28"/>
          <w:rtl/>
        </w:rPr>
        <w:t xml:space="preserve">אחדות נפלאה </w:t>
      </w:r>
      <w:r>
        <w:rPr>
          <w:rFonts w:ascii="David" w:hAnsi="David" w:cs="David" w:hint="cs"/>
          <w:sz w:val="28"/>
          <w:szCs w:val="28"/>
          <w:rtl/>
        </w:rPr>
        <w:t>עם</w:t>
      </w:r>
      <w:r w:rsidR="00BD0451">
        <w:rPr>
          <w:rFonts w:ascii="David" w:hAnsi="David" w:cs="David"/>
          <w:sz w:val="28"/>
          <w:szCs w:val="28"/>
          <w:rtl/>
        </w:rPr>
        <w:t xml:space="preserve"> אנשי יחידתו.</w:t>
      </w:r>
      <w:r w:rsidR="00C9638B" w:rsidRPr="00CF348E">
        <w:rPr>
          <w:rFonts w:ascii="David" w:hAnsi="David" w:cs="David"/>
          <w:sz w:val="28"/>
          <w:szCs w:val="28"/>
          <w:rtl/>
        </w:rPr>
        <w:t xml:space="preserve"> אחרי חזרתם מעזה, הוא נכסף להמשיך איתם, לשמור על אותה אחדות וחברות, אבל כולם דחו אותו בתוקף, עד שאמר נואש. </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 xml:space="preserve">בחיים האזרחיים </w:t>
      </w:r>
      <w:r w:rsidR="00BD0451">
        <w:rPr>
          <w:rFonts w:ascii="David" w:hAnsi="David" w:cs="David"/>
          <w:sz w:val="28"/>
          <w:szCs w:val="28"/>
          <w:rtl/>
        </w:rPr>
        <w:t>אין קשרים כמו בין חברים ללחימה</w:t>
      </w:r>
      <w:r w:rsidR="00BD0451">
        <w:rPr>
          <w:rFonts w:ascii="David" w:hAnsi="David" w:cs="David" w:hint="cs"/>
          <w:sz w:val="28"/>
          <w:szCs w:val="28"/>
          <w:rtl/>
        </w:rPr>
        <w:t>,</w:t>
      </w:r>
      <w:r w:rsidRPr="00CF348E">
        <w:rPr>
          <w:rFonts w:ascii="David" w:hAnsi="David" w:cs="David"/>
          <w:sz w:val="28"/>
          <w:szCs w:val="28"/>
          <w:rtl/>
        </w:rPr>
        <w:t xml:space="preserve"> אבל </w:t>
      </w:r>
      <w:r w:rsidR="00BD0451">
        <w:rPr>
          <w:rFonts w:ascii="David" w:hAnsi="David" w:cs="David" w:hint="cs"/>
          <w:sz w:val="28"/>
          <w:szCs w:val="28"/>
          <w:rtl/>
        </w:rPr>
        <w:t>ה</w:t>
      </w:r>
      <w:r w:rsidR="00BD0451">
        <w:rPr>
          <w:rFonts w:ascii="David" w:hAnsi="David" w:cs="David"/>
          <w:sz w:val="28"/>
          <w:szCs w:val="28"/>
          <w:rtl/>
        </w:rPr>
        <w:t>אם נוכל להפנים שכולנו בחזית?</w:t>
      </w:r>
    </w:p>
    <w:p w:rsidR="00C9638B" w:rsidRPr="00CF348E" w:rsidRDefault="00C9638B" w:rsidP="00AF6752">
      <w:pPr>
        <w:bidi/>
        <w:jc w:val="both"/>
        <w:rPr>
          <w:rFonts w:ascii="David" w:hAnsi="David" w:cs="David"/>
          <w:sz w:val="28"/>
          <w:szCs w:val="28"/>
        </w:rPr>
      </w:pPr>
      <w:r w:rsidRPr="00CF348E">
        <w:rPr>
          <w:rFonts w:ascii="David" w:hAnsi="David" w:cs="David"/>
          <w:sz w:val="28"/>
          <w:szCs w:val="28"/>
          <w:rtl/>
        </w:rPr>
        <w:t>נ</w:t>
      </w:r>
      <w:r w:rsidR="00D40D90">
        <w:rPr>
          <w:rFonts w:ascii="David" w:hAnsi="David" w:cs="David" w:hint="cs"/>
          <w:sz w:val="28"/>
          <w:szCs w:val="28"/>
          <w:rtl/>
        </w:rPr>
        <w:t>ני</w:t>
      </w:r>
      <w:r w:rsidRPr="00CF348E">
        <w:rPr>
          <w:rFonts w:ascii="David" w:hAnsi="David" w:cs="David"/>
          <w:sz w:val="28"/>
          <w:szCs w:val="28"/>
          <w:rtl/>
        </w:rPr>
        <w:t>ח שנוכל לזהות בתוכנו את נקודת ההתנגדות להת</w:t>
      </w:r>
      <w:r w:rsidR="00202A34">
        <w:rPr>
          <w:rFonts w:ascii="David" w:hAnsi="David" w:cs="David" w:hint="cs"/>
          <w:sz w:val="28"/>
          <w:szCs w:val="28"/>
          <w:rtl/>
        </w:rPr>
        <w:t>כנס</w:t>
      </w:r>
      <w:r w:rsidR="00BD0451">
        <w:rPr>
          <w:rFonts w:ascii="David" w:hAnsi="David" w:cs="David"/>
          <w:sz w:val="28"/>
          <w:szCs w:val="28"/>
          <w:rtl/>
        </w:rPr>
        <w:t xml:space="preserve">ות </w:t>
      </w:r>
      <w:r w:rsidRPr="00CF348E">
        <w:rPr>
          <w:rFonts w:ascii="David" w:hAnsi="David" w:cs="David"/>
          <w:sz w:val="28"/>
          <w:szCs w:val="28"/>
          <w:rtl/>
        </w:rPr>
        <w:t>וללחוץ על הנקודה הזאת, עד שההתנגדו</w:t>
      </w:r>
      <w:r w:rsidR="00202A34">
        <w:rPr>
          <w:rFonts w:ascii="David" w:hAnsi="David" w:cs="David" w:hint="cs"/>
          <w:sz w:val="28"/>
          <w:szCs w:val="28"/>
          <w:rtl/>
        </w:rPr>
        <w:t>ת</w:t>
      </w:r>
      <w:r w:rsidR="00AF6D8D">
        <w:rPr>
          <w:rFonts w:ascii="David" w:hAnsi="David" w:cs="David"/>
          <w:sz w:val="28"/>
          <w:szCs w:val="28"/>
          <w:rtl/>
        </w:rPr>
        <w:t xml:space="preserve"> תתפוגג</w:t>
      </w:r>
      <w:r w:rsidR="00AF6D8D">
        <w:rPr>
          <w:rFonts w:ascii="David" w:hAnsi="David" w:cs="David" w:hint="cs"/>
          <w:sz w:val="28"/>
          <w:szCs w:val="28"/>
          <w:rtl/>
        </w:rPr>
        <w:t>,</w:t>
      </w:r>
      <w:r w:rsidR="00BD0451">
        <w:rPr>
          <w:rFonts w:ascii="David" w:hAnsi="David" w:cs="David"/>
          <w:sz w:val="28"/>
          <w:szCs w:val="28"/>
          <w:rtl/>
        </w:rPr>
        <w:t xml:space="preserve"> הלא ההתגברות על נטי</w:t>
      </w:r>
      <w:r w:rsidRPr="00CF348E">
        <w:rPr>
          <w:rFonts w:ascii="David" w:hAnsi="David" w:cs="David"/>
          <w:sz w:val="28"/>
          <w:szCs w:val="28"/>
          <w:rtl/>
        </w:rPr>
        <w:t xml:space="preserve">ות טבעיות היא </w:t>
      </w:r>
      <w:r w:rsidR="00025DD6">
        <w:rPr>
          <w:rFonts w:ascii="David" w:hAnsi="David" w:cs="David" w:hint="cs"/>
          <w:sz w:val="28"/>
          <w:szCs w:val="28"/>
          <w:rtl/>
        </w:rPr>
        <w:t>חלק מן</w:t>
      </w:r>
      <w:r w:rsidRPr="00CF348E">
        <w:rPr>
          <w:rFonts w:ascii="David" w:hAnsi="David" w:cs="David"/>
          <w:sz w:val="28"/>
          <w:szCs w:val="28"/>
          <w:rtl/>
        </w:rPr>
        <w:t xml:space="preserve"> התשובה</w:t>
      </w:r>
      <w:r w:rsidR="00BD0451">
        <w:rPr>
          <w:rFonts w:ascii="David" w:hAnsi="David" w:cs="David" w:hint="cs"/>
          <w:sz w:val="28"/>
          <w:szCs w:val="28"/>
          <w:rtl/>
        </w:rPr>
        <w:t>?</w:t>
      </w:r>
      <w:r w:rsidR="00202A34">
        <w:rPr>
          <w:rFonts w:ascii="David" w:hAnsi="David" w:cs="David" w:hint="cs"/>
          <w:sz w:val="28"/>
          <w:szCs w:val="28"/>
          <w:rtl/>
        </w:rPr>
        <w:t>!</w:t>
      </w:r>
    </w:p>
    <w:p w:rsidR="00C9638B" w:rsidRDefault="00C9638B" w:rsidP="00AF6752">
      <w:pPr>
        <w:bidi/>
        <w:jc w:val="both"/>
        <w:rPr>
          <w:rFonts w:ascii="David" w:hAnsi="David" w:cs="David"/>
          <w:sz w:val="28"/>
          <w:szCs w:val="28"/>
          <w:rtl/>
        </w:rPr>
      </w:pPr>
      <w:r w:rsidRPr="00CF348E">
        <w:rPr>
          <w:rFonts w:ascii="David" w:hAnsi="David" w:cs="David"/>
          <w:sz w:val="28"/>
          <w:szCs w:val="28"/>
          <w:rtl/>
        </w:rPr>
        <w:t xml:space="preserve">המאורעות של השבועות האחרונים הראו </w:t>
      </w:r>
      <w:r w:rsidR="00AF6D8D">
        <w:rPr>
          <w:rFonts w:ascii="David" w:hAnsi="David" w:cs="David"/>
          <w:sz w:val="28"/>
          <w:szCs w:val="28"/>
          <w:rtl/>
        </w:rPr>
        <w:t xml:space="preserve">לנו שלא נצא מזה בכוח צבאי לבד. </w:t>
      </w:r>
      <w:r w:rsidRPr="00CF348E">
        <w:rPr>
          <w:rFonts w:ascii="David" w:hAnsi="David" w:cs="David"/>
          <w:sz w:val="28"/>
          <w:szCs w:val="28"/>
          <w:rtl/>
        </w:rPr>
        <w:t xml:space="preserve">חרב הגיבורים נשברה, אבוי, על סלע השחיתות. אולי ננסה </w:t>
      </w:r>
      <w:r w:rsidRPr="00CF348E">
        <w:rPr>
          <w:rFonts w:ascii="David" w:hAnsi="David" w:cs="David"/>
          <w:b/>
          <w:bCs/>
          <w:sz w:val="28"/>
          <w:szCs w:val="28"/>
          <w:rtl/>
        </w:rPr>
        <w:t>לחשוב</w:t>
      </w:r>
      <w:r w:rsidRPr="00CF348E">
        <w:rPr>
          <w:rFonts w:ascii="David" w:hAnsi="David" w:cs="David"/>
          <w:sz w:val="28"/>
          <w:szCs w:val="28"/>
          <w:rtl/>
        </w:rPr>
        <w:t>. אולי ניזכר בפסוק "לא בחיל ולא בכוח..."</w:t>
      </w:r>
    </w:p>
    <w:p w:rsidR="00C1064F" w:rsidRPr="00BD0451" w:rsidRDefault="00C1064F" w:rsidP="003C4621">
      <w:pPr>
        <w:bidi/>
        <w:jc w:val="both"/>
        <w:rPr>
          <w:rFonts w:ascii="David" w:hAnsi="David" w:cs="David"/>
          <w:sz w:val="28"/>
          <w:szCs w:val="28"/>
          <w:rtl/>
        </w:rPr>
      </w:pPr>
      <w:r>
        <w:rPr>
          <w:rFonts w:ascii="David" w:hAnsi="David" w:cs="David" w:hint="cs"/>
          <w:sz w:val="28"/>
          <w:szCs w:val="28"/>
          <w:rtl/>
        </w:rPr>
        <w:t>אמנם א</w:t>
      </w:r>
      <w:r w:rsidR="00BD0451">
        <w:rPr>
          <w:rFonts w:ascii="David" w:hAnsi="David" w:cs="David" w:hint="cs"/>
          <w:sz w:val="28"/>
          <w:szCs w:val="28"/>
          <w:rtl/>
        </w:rPr>
        <w:t xml:space="preserve">ני שומעת קול האומר: מאוחר מדי. </w:t>
      </w:r>
      <w:r>
        <w:rPr>
          <w:rFonts w:ascii="David" w:hAnsi="David" w:cs="David" w:hint="cs"/>
          <w:sz w:val="28"/>
          <w:szCs w:val="28"/>
          <w:rtl/>
        </w:rPr>
        <w:t>את מציעה תהליך שיקח שנים, וכמה זמן יש לנו?</w:t>
      </w:r>
      <w:r w:rsidR="00BD0451">
        <w:rPr>
          <w:rFonts w:ascii="David" w:hAnsi="David" w:cs="David" w:hint="cs"/>
          <w:sz w:val="28"/>
          <w:szCs w:val="28"/>
          <w:rtl/>
        </w:rPr>
        <w:t xml:space="preserve">  אבל יש לי אמונה שאם ההתחלה הנ</w:t>
      </w:r>
      <w:r>
        <w:rPr>
          <w:rFonts w:ascii="David" w:hAnsi="David" w:cs="David" w:hint="cs"/>
          <w:sz w:val="28"/>
          <w:szCs w:val="28"/>
          <w:rtl/>
        </w:rPr>
        <w:t>כ</w:t>
      </w:r>
      <w:r w:rsidR="00BD0451">
        <w:rPr>
          <w:rFonts w:ascii="David" w:hAnsi="David" w:cs="David" w:hint="cs"/>
          <w:sz w:val="28"/>
          <w:szCs w:val="28"/>
          <w:rtl/>
        </w:rPr>
        <w:t>ו</w:t>
      </w:r>
      <w:r>
        <w:rPr>
          <w:rFonts w:ascii="David" w:hAnsi="David" w:cs="David" w:hint="cs"/>
          <w:sz w:val="28"/>
          <w:szCs w:val="28"/>
          <w:rtl/>
        </w:rPr>
        <w:t xml:space="preserve">נה תיעשה, הזמן יינתן לנו.  </w:t>
      </w:r>
      <w:r w:rsidRPr="00C1064F">
        <w:rPr>
          <w:rFonts w:ascii="David" w:hAnsi="David" w:cs="David"/>
          <w:sz w:val="28"/>
          <w:szCs w:val="28"/>
          <w:rtl/>
        </w:rPr>
        <w:t xml:space="preserve">ואולי אחרי פריצת הדרך הראשונה </w:t>
      </w:r>
      <w:r w:rsidR="00BD0451">
        <w:rPr>
          <w:rFonts w:ascii="David" w:hAnsi="David" w:cs="David"/>
          <w:sz w:val="28"/>
          <w:szCs w:val="28"/>
        </w:rPr>
        <w:t>-</w:t>
      </w:r>
      <w:r w:rsidR="00BD0451">
        <w:rPr>
          <w:rFonts w:ascii="David" w:hAnsi="David" w:cs="David" w:hint="cs"/>
          <w:sz w:val="28"/>
          <w:szCs w:val="28"/>
          <w:rtl/>
        </w:rPr>
        <w:t xml:space="preserve"> </w:t>
      </w:r>
      <w:r>
        <w:rPr>
          <w:rFonts w:ascii="David" w:hAnsi="David" w:cs="David" w:hint="cs"/>
          <w:sz w:val="28"/>
          <w:szCs w:val="28"/>
          <w:rtl/>
        </w:rPr>
        <w:t>נ</w:t>
      </w:r>
      <w:r w:rsidR="00BD0451">
        <w:rPr>
          <w:rFonts w:ascii="David" w:hAnsi="David" w:cs="David" w:hint="cs"/>
          <w:sz w:val="28"/>
          <w:szCs w:val="28"/>
          <w:rtl/>
        </w:rPr>
        <w:t xml:space="preserve">גיד, היווצרות קבוצת עשרה אחת - </w:t>
      </w:r>
      <w:r w:rsidRPr="00C1064F">
        <w:rPr>
          <w:rFonts w:ascii="David" w:hAnsi="David" w:cs="David"/>
          <w:sz w:val="28"/>
          <w:szCs w:val="28"/>
          <w:rtl/>
        </w:rPr>
        <w:t>התהליך יעבור מהר יותר ממה שאנחנו מדמיינים</w:t>
      </w:r>
      <w:r>
        <w:rPr>
          <w:rFonts w:ascii="David" w:hAnsi="David" w:cs="David"/>
          <w:sz w:val="28"/>
          <w:szCs w:val="28"/>
        </w:rPr>
        <w:t>.</w:t>
      </w: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 xml:space="preserve">לא אוכל לסיים מבלי לצטט את השיר שהיה </w:t>
      </w:r>
      <w:r w:rsidR="00025DD6">
        <w:rPr>
          <w:rFonts w:ascii="David" w:hAnsi="David" w:cs="David" w:hint="cs"/>
          <w:sz w:val="28"/>
          <w:szCs w:val="28"/>
          <w:rtl/>
        </w:rPr>
        <w:t>ל</w:t>
      </w:r>
      <w:r w:rsidR="00BD0451">
        <w:rPr>
          <w:rFonts w:ascii="David" w:hAnsi="David" w:cs="David"/>
          <w:sz w:val="28"/>
          <w:szCs w:val="28"/>
          <w:rtl/>
        </w:rPr>
        <w:t>"תקליט השבור" שלי</w:t>
      </w:r>
      <w:r w:rsidR="00BD0451">
        <w:rPr>
          <w:rFonts w:ascii="David" w:hAnsi="David" w:cs="David" w:hint="cs"/>
          <w:sz w:val="28"/>
          <w:szCs w:val="28"/>
          <w:rtl/>
        </w:rPr>
        <w:t>,</w:t>
      </w:r>
      <w:r w:rsidRPr="00CF348E">
        <w:rPr>
          <w:rFonts w:ascii="David" w:hAnsi="David" w:cs="David"/>
          <w:sz w:val="28"/>
          <w:szCs w:val="28"/>
          <w:rtl/>
        </w:rPr>
        <w:t xml:space="preserve"> שליווה </w:t>
      </w:r>
      <w:r w:rsidR="00EC0134">
        <w:rPr>
          <w:rFonts w:ascii="David" w:hAnsi="David" w:cs="David"/>
          <w:sz w:val="28"/>
          <w:szCs w:val="28"/>
          <w:rtl/>
        </w:rPr>
        <w:t>את הרעיון מתחילתו, ופרסמתי אותו</w:t>
      </w:r>
      <w:r w:rsidRPr="00CF348E">
        <w:rPr>
          <w:rFonts w:ascii="David" w:hAnsi="David" w:cs="David"/>
          <w:sz w:val="28"/>
          <w:szCs w:val="28"/>
          <w:rtl/>
        </w:rPr>
        <w:t xml:space="preserve"> באנגלית ובעברית, בכל מקום שיכולתי.  </w:t>
      </w:r>
    </w:p>
    <w:p w:rsidR="00C9638B" w:rsidRPr="00CF348E" w:rsidRDefault="00C9638B" w:rsidP="00AF6752">
      <w:pPr>
        <w:bidi/>
        <w:jc w:val="both"/>
        <w:rPr>
          <w:rFonts w:ascii="David" w:hAnsi="David" w:cs="David"/>
          <w:sz w:val="28"/>
          <w:szCs w:val="28"/>
          <w:rtl/>
        </w:rPr>
      </w:pPr>
    </w:p>
    <w:p w:rsidR="00C9638B" w:rsidRPr="00CF348E" w:rsidRDefault="00C9638B" w:rsidP="00AF6752">
      <w:pPr>
        <w:bidi/>
        <w:jc w:val="both"/>
        <w:rPr>
          <w:rFonts w:ascii="David" w:hAnsi="David" w:cs="David"/>
          <w:sz w:val="28"/>
          <w:szCs w:val="28"/>
          <w:rtl/>
        </w:rPr>
      </w:pPr>
      <w:r w:rsidRPr="00CF348E">
        <w:rPr>
          <w:rFonts w:ascii="David" w:hAnsi="David" w:cs="David"/>
          <w:sz w:val="28"/>
          <w:szCs w:val="28"/>
          <w:rtl/>
        </w:rPr>
        <w:t xml:space="preserve">הזמנה </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נֶאֱסָפִים אֲנַחְנוּ פֹּה לִרְאוֹת</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פָּנִים, מֵהֶם אֵין לָנוּ צֹרֶךְ לְהַסְתִּיר פָּנֵינוּ,</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לִשְׁמֹעַ צְלִיל דִּבּוּר יָשָׁר, לְהִתְחַלֵּק</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בַּמֶּה שֶׁחֲלוֹמוֹת חָרְטוּ עַל מֹחַ מְנַמְנֵם,</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בַּמֶּה שֶׁקּוֹל דְּמָמָה דַּקָּה הִבִּיעַ בְּשָׁעוֹת כְּבֵדוֹת</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שֶׁהִטִּילוּנוּ לִמְחוֹזוֹת שֶׁל שֵׂכֶל וְחַיִּים</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שֶׁלּאֹ נִפְקַד זִכְרָם בַּשּׁוּק: לִמְצֹא</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lastRenderedPageBreak/>
        <w:t>וּלְהַתְאִים חוּטִים שֶׁל גּוֹרָלוֹת מְשֻׁתָּפִים,</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 xml:space="preserve">שִׂרְטוּטֵי־תָּכְנִית שֶׁהִתְכַּסּוּ בְּרֶפֶשׁ חַיִּים בְּלִי־מַחֲשָׁבָה </w:t>
      </w:r>
      <w:r w:rsidRPr="00025DD6">
        <w:rPr>
          <w:rFonts w:ascii="David" w:hAnsi="David" w:cs="David"/>
          <w:sz w:val="28"/>
          <w:szCs w:val="28"/>
        </w:rPr>
        <w:t>–</w:t>
      </w:r>
    </w:p>
    <w:p w:rsidR="00B10FE2" w:rsidRDefault="00025DD6" w:rsidP="003C4621">
      <w:pPr>
        <w:bidi/>
        <w:spacing w:line="312" w:lineRule="auto"/>
        <w:contextualSpacing/>
        <w:jc w:val="both"/>
        <w:rPr>
          <w:rFonts w:ascii="David" w:hAnsi="David" w:cs="David"/>
          <w:sz w:val="28"/>
          <w:szCs w:val="28"/>
          <w:rtl/>
        </w:rPr>
      </w:pPr>
      <w:r w:rsidRPr="00025DD6">
        <w:rPr>
          <w:rFonts w:ascii="David" w:hAnsi="David" w:cs="David"/>
          <w:sz w:val="28"/>
          <w:szCs w:val="28"/>
          <w:rtl/>
        </w:rPr>
        <w:t>מִשְׁכָּן לַשֵּׂכֶל הַמְשֻׁתָּף</w:t>
      </w:r>
    </w:p>
    <w:p w:rsidR="00025DD6" w:rsidRPr="00025DD6" w:rsidRDefault="00025DD6" w:rsidP="00B10FE2">
      <w:pPr>
        <w:bidi/>
        <w:spacing w:line="312" w:lineRule="auto"/>
        <w:contextualSpacing/>
        <w:jc w:val="both"/>
        <w:rPr>
          <w:rFonts w:ascii="David" w:hAnsi="David" w:cs="David"/>
          <w:sz w:val="28"/>
          <w:szCs w:val="28"/>
          <w:rtl/>
        </w:rPr>
      </w:pPr>
      <w:r w:rsidRPr="00025DD6">
        <w:rPr>
          <w:rFonts w:ascii="David" w:hAnsi="David" w:cs="David"/>
          <w:sz w:val="28"/>
          <w:szCs w:val="28"/>
          <w:rtl/>
        </w:rPr>
        <w:t>אֲנוּ מְחַפְּשִׂים. לֹא לְהִתְחֲרוֹת, כִּי אִם לְהִתְחַלֵּק</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בְּכָל מַה שֶׁרָאִינוּ וְלָמַדְנוּ, וּלְהַשְׁקִיף מִכָּאן</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אֲחוֹרָנִית עַל הָעוֹלָם שֶׁבּוֹ מוֹחוֹת שֶׁנִּסְתַּבְּכוּ</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יוֹצְרִים אֶת הַבְּעָיוֹת אֲשֶׁר אוֹתָן הֵם מְנַסִּים לִפְתֹּר</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בְּעֶזְרָתוֹ שֶׁל הַסָּפֵק שֶׁמַטִּילִים הֵם זֶה בָּזֶּה, סָפֵק בָּאַהֲבָה,</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בְּחָכְמָתוֹ שֶׁל הַדִּמְיוֹן, וּבַמִּלָּה.</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שֶׁכֵּן, כְּשֶׁמַּשְׁקִיפִים מִכָּאן אֲחוֹרָנִית עַל הָעוֹלָם</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אוּלַי תּוֹפַעְנָה הַדְּרָכִים, אֲשֶׁר בִּזְמָן</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שֶׁעוֹד הָיִינוּ נִפְתָּלִים, בְּלִי לְקַבֵּל אֶת עֲצַתָּם</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 xml:space="preserve">שְׁל </w:t>
      </w:r>
      <w:r w:rsidR="00B10FE2">
        <w:rPr>
          <w:rFonts w:ascii="David" w:hAnsi="David" w:cs="David"/>
          <w:sz w:val="28"/>
          <w:szCs w:val="28"/>
          <w:rtl/>
        </w:rPr>
        <w:t>קְרוֹבֵי־רוּחַ, הָיוּ סְמוּיוֹת</w:t>
      </w:r>
      <w:r w:rsidR="00B10FE2">
        <w:rPr>
          <w:rFonts w:ascii="David" w:hAnsi="David" w:cs="David" w:hint="cs"/>
          <w:sz w:val="28"/>
          <w:szCs w:val="28"/>
          <w:rtl/>
        </w:rPr>
        <w:t xml:space="preserve"> </w:t>
      </w:r>
      <w:r w:rsidR="002677FA" w:rsidRPr="002677FA">
        <w:rPr>
          <w:rFonts w:ascii="David" w:hAnsi="David" w:cs="David"/>
          <w:sz w:val="28"/>
          <w:szCs w:val="28"/>
          <w:rtl/>
        </w:rPr>
        <w:t>מֵהַמַּעְיָן</w:t>
      </w:r>
      <w:r w:rsidRPr="00025DD6">
        <w:rPr>
          <w:rFonts w:ascii="David" w:hAnsi="David" w:cs="David"/>
          <w:sz w:val="28"/>
          <w:szCs w:val="28"/>
          <w:rtl/>
        </w:rPr>
        <w:t>:</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אוּלַי, כְּשֶׁחוֹשְׁבִים עַל שְׂפַת־בָּבֶל</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שֶׁל דִּיסְצִיפְּלִינֹות שְׁאַפְתָּנִיּוֹת</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נוּכַל לִמְצֹא דִּבּוּר שֶׁבּוֹ נוּכַל לִפְנוֹת</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לְכָל גִּזְרָה שֶׁל הָאֱמֶת הָעוֹלָמִית הַמְפֻצֶּלֶת</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וּלְהָבִיא אֶת הַבְּשׂוֹרָה שֶׁל הַשָּׁלֵם לַחֵלֶק.</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 xml:space="preserve">אֲנוּ אוֹמְרִים שֶׁשֵּׂכֶל הָאָדָם, אִם הוּא שָׁלֵם, </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יָבִיא אֶת הָעוֹלָם אֶל תִּקּוּנוֹ.</w:t>
      </w:r>
    </w:p>
    <w:p w:rsidR="00025DD6" w:rsidRPr="00025DD6" w:rsidRDefault="002677FA" w:rsidP="00AF6752">
      <w:pPr>
        <w:bidi/>
        <w:spacing w:line="312" w:lineRule="auto"/>
        <w:contextualSpacing/>
        <w:jc w:val="both"/>
        <w:rPr>
          <w:rFonts w:ascii="David" w:hAnsi="David" w:cs="David"/>
          <w:sz w:val="28"/>
          <w:szCs w:val="28"/>
          <w:rtl/>
        </w:rPr>
      </w:pPr>
      <w:r>
        <w:rPr>
          <w:rFonts w:ascii="David" w:hAnsi="David" w:cs="David"/>
          <w:sz w:val="28"/>
          <w:szCs w:val="28"/>
          <w:rtl/>
        </w:rPr>
        <w:t>תִּקּוּן הַשֵּׂכֶל זֶה</w:t>
      </w:r>
      <w:r w:rsidR="00025DD6" w:rsidRPr="00025DD6">
        <w:rPr>
          <w:rFonts w:ascii="David" w:hAnsi="David" w:cs="David"/>
          <w:sz w:val="28"/>
          <w:szCs w:val="28"/>
          <w:rtl/>
        </w:rPr>
        <w:t xml:space="preserve"> הַתַּפְקִיד שֶׁלְּפָנֵינוּ.</w:t>
      </w:r>
    </w:p>
    <w:p w:rsidR="00025DD6" w:rsidRPr="00025DD6"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כַּמָּה שָׁנִים? כַּמָּה חַיִּים? אֵינֶנּוּ יוֹדְעִים:</w:t>
      </w:r>
    </w:p>
    <w:p w:rsidR="00C9638B" w:rsidRPr="00CF348E" w:rsidRDefault="00025DD6" w:rsidP="00AF6752">
      <w:pPr>
        <w:bidi/>
        <w:spacing w:line="312" w:lineRule="auto"/>
        <w:contextualSpacing/>
        <w:jc w:val="both"/>
        <w:rPr>
          <w:rFonts w:ascii="David" w:hAnsi="David" w:cs="David"/>
          <w:sz w:val="28"/>
          <w:szCs w:val="28"/>
          <w:rtl/>
        </w:rPr>
      </w:pPr>
      <w:r w:rsidRPr="00025DD6">
        <w:rPr>
          <w:rFonts w:ascii="David" w:hAnsi="David" w:cs="David"/>
          <w:sz w:val="28"/>
          <w:szCs w:val="28"/>
          <w:rtl/>
        </w:rPr>
        <w:t>רַק כָּל אֶחָד יַנִּיחַ חוּט</w:t>
      </w:r>
      <w:r>
        <w:rPr>
          <w:rFonts w:ascii="David" w:hAnsi="David" w:cs="David" w:hint="cs"/>
          <w:sz w:val="28"/>
          <w:szCs w:val="28"/>
          <w:rtl/>
        </w:rPr>
        <w:t>.</w:t>
      </w:r>
      <w:r w:rsidRPr="00025DD6">
        <w:rPr>
          <w:rFonts w:ascii="David" w:hAnsi="David" w:cs="David"/>
          <w:sz w:val="28"/>
          <w:szCs w:val="28"/>
          <w:rtl/>
        </w:rPr>
        <w:t xml:space="preserve"> </w:t>
      </w:r>
      <w:r w:rsidR="00C9638B" w:rsidRPr="00CF348E">
        <w:rPr>
          <w:rFonts w:ascii="David" w:hAnsi="David" w:cs="David"/>
          <w:sz w:val="28"/>
          <w:szCs w:val="28"/>
          <w:rtl/>
        </w:rPr>
        <w:t>[תרגום: חמוטל בר-יוסף]</w:t>
      </w:r>
    </w:p>
    <w:p w:rsidR="00B10FE2" w:rsidRDefault="00B10FE2" w:rsidP="00AF6752">
      <w:pPr>
        <w:bidi/>
        <w:jc w:val="both"/>
        <w:rPr>
          <w:rFonts w:ascii="David" w:hAnsi="David" w:cs="David"/>
          <w:sz w:val="28"/>
          <w:szCs w:val="28"/>
          <w:rtl/>
        </w:rPr>
      </w:pPr>
    </w:p>
    <w:p w:rsidR="00C9638B" w:rsidRPr="00CF348E" w:rsidRDefault="00C9638B" w:rsidP="00B10FE2">
      <w:pPr>
        <w:bidi/>
        <w:jc w:val="both"/>
        <w:rPr>
          <w:rFonts w:ascii="David" w:hAnsi="David" w:cs="David"/>
          <w:sz w:val="28"/>
          <w:szCs w:val="28"/>
          <w:rtl/>
        </w:rPr>
      </w:pPr>
      <w:r w:rsidRPr="00CF348E">
        <w:rPr>
          <w:rFonts w:ascii="David" w:hAnsi="David" w:cs="David"/>
          <w:sz w:val="28"/>
          <w:szCs w:val="28"/>
          <w:rtl/>
        </w:rPr>
        <w:t xml:space="preserve">*** </w:t>
      </w:r>
    </w:p>
    <w:p w:rsidR="00C9638B" w:rsidRDefault="00C9638B" w:rsidP="00AF6752">
      <w:pPr>
        <w:bidi/>
        <w:jc w:val="both"/>
        <w:rPr>
          <w:rFonts w:ascii="David" w:hAnsi="David" w:cs="David" w:hint="cs"/>
          <w:sz w:val="28"/>
          <w:szCs w:val="28"/>
          <w:rtl/>
        </w:rPr>
      </w:pPr>
      <w:r w:rsidRPr="00CF348E">
        <w:rPr>
          <w:rFonts w:ascii="David" w:hAnsi="David" w:cs="David"/>
          <w:sz w:val="28"/>
          <w:szCs w:val="28"/>
          <w:rtl/>
        </w:rPr>
        <w:t>קורא יקר!  אם אתה חושב שאולי כדאי לנסות</w:t>
      </w:r>
      <w:r w:rsidR="002677FA">
        <w:rPr>
          <w:rFonts w:ascii="David" w:hAnsi="David" w:cs="David"/>
          <w:sz w:val="28"/>
          <w:szCs w:val="28"/>
          <w:rtl/>
        </w:rPr>
        <w:t xml:space="preserve">, </w:t>
      </w:r>
      <w:r w:rsidRPr="00CF348E">
        <w:rPr>
          <w:rFonts w:ascii="David" w:hAnsi="David" w:cs="David"/>
          <w:sz w:val="28"/>
          <w:szCs w:val="28"/>
          <w:rtl/>
        </w:rPr>
        <w:t xml:space="preserve">זה יהיה </w:t>
      </w:r>
      <w:r w:rsidR="002677FA">
        <w:rPr>
          <w:rFonts w:ascii="David" w:hAnsi="David" w:cs="David" w:hint="cs"/>
          <w:sz w:val="28"/>
          <w:szCs w:val="28"/>
          <w:rtl/>
        </w:rPr>
        <w:t xml:space="preserve">כנראה </w:t>
      </w:r>
      <w:r w:rsidRPr="00CF348E">
        <w:rPr>
          <w:rFonts w:ascii="David" w:hAnsi="David" w:cs="David"/>
          <w:sz w:val="28"/>
          <w:szCs w:val="28"/>
          <w:rtl/>
        </w:rPr>
        <w:t>הנס הראשון.</w:t>
      </w:r>
    </w:p>
    <w:p w:rsidR="003C4621" w:rsidRPr="00CF348E" w:rsidRDefault="003C4621" w:rsidP="003C4621">
      <w:pPr>
        <w:bidi/>
        <w:jc w:val="both"/>
        <w:rPr>
          <w:rFonts w:ascii="David" w:hAnsi="David" w:cs="David"/>
          <w:sz w:val="28"/>
          <w:szCs w:val="28"/>
          <w:rtl/>
        </w:rPr>
      </w:pPr>
      <w:r>
        <w:rPr>
          <w:rFonts w:ascii="David" w:hAnsi="David" w:cs="David" w:hint="cs"/>
          <w:sz w:val="28"/>
          <w:szCs w:val="28"/>
          <w:rtl/>
        </w:rPr>
        <w:t>***</w:t>
      </w:r>
    </w:p>
    <w:p w:rsidR="005E26CA" w:rsidRDefault="00185C6F" w:rsidP="00185C6F">
      <w:pPr>
        <w:bidi/>
        <w:jc w:val="both"/>
        <w:rPr>
          <w:rFonts w:ascii="David" w:hAnsi="David" w:cs="David" w:hint="cs"/>
          <w:sz w:val="28"/>
          <w:szCs w:val="28"/>
          <w:rtl/>
        </w:rPr>
      </w:pPr>
      <w:r>
        <w:rPr>
          <w:rFonts w:ascii="David" w:hAnsi="David" w:cs="David" w:hint="cs"/>
          <w:sz w:val="28"/>
          <w:szCs w:val="28"/>
          <w:rtl/>
        </w:rPr>
        <w:t xml:space="preserve">ועכשיו כבר קצת השגחה פרטית? תכף אחרי כתיבת הדברים האלה, ראיתי כתבה של הסופרת האמריקאית פיליס צ'סלר </w:t>
      </w:r>
      <w:hyperlink r:id="rId11" w:history="1">
        <w:r w:rsidR="00F02EB7" w:rsidRPr="00F02EB7">
          <w:rPr>
            <w:rStyle w:val="Hyperlink"/>
            <w:rFonts w:ascii="David" w:hAnsi="David" w:cs="David" w:hint="cs"/>
            <w:sz w:val="28"/>
            <w:szCs w:val="28"/>
            <w:rtl/>
          </w:rPr>
          <w:t>(כאן)</w:t>
        </w:r>
      </w:hyperlink>
      <w:r w:rsidR="00F02EB7">
        <w:rPr>
          <w:rFonts w:ascii="David" w:hAnsi="David" w:cs="David" w:hint="cs"/>
          <w:sz w:val="28"/>
          <w:szCs w:val="28"/>
          <w:rtl/>
        </w:rPr>
        <w:t xml:space="preserve"> </w:t>
      </w:r>
      <w:r>
        <w:rPr>
          <w:rFonts w:ascii="David" w:hAnsi="David" w:cs="David" w:hint="cs"/>
          <w:sz w:val="28"/>
          <w:szCs w:val="28"/>
          <w:rtl/>
        </w:rPr>
        <w:t>בכותרת "מה שאני חושבת שצריך לעשות", המסתיימת:</w:t>
      </w:r>
    </w:p>
    <w:p w:rsidR="00185C6F" w:rsidRPr="00185C6F" w:rsidRDefault="00185C6F" w:rsidP="00185C6F">
      <w:pPr>
        <w:bidi/>
        <w:ind w:left="720"/>
        <w:contextualSpacing/>
        <w:jc w:val="both"/>
        <w:rPr>
          <w:rFonts w:ascii="David" w:hAnsi="David" w:cs="David"/>
          <w:sz w:val="28"/>
          <w:szCs w:val="28"/>
        </w:rPr>
      </w:pPr>
      <w:r w:rsidRPr="00185C6F">
        <w:rPr>
          <w:rFonts w:ascii="David" w:hAnsi="David" w:cs="David" w:hint="cs"/>
          <w:sz w:val="28"/>
          <w:szCs w:val="28"/>
          <w:rtl/>
        </w:rPr>
        <w:t>אני שוקלת</w:t>
      </w:r>
      <w:r w:rsidRPr="00185C6F">
        <w:rPr>
          <w:rFonts w:ascii="David" w:hAnsi="David" w:cs="David"/>
          <w:sz w:val="28"/>
          <w:szCs w:val="28"/>
          <w:rtl/>
        </w:rPr>
        <w:t xml:space="preserve">, </w:t>
      </w:r>
      <w:r w:rsidRPr="00185C6F">
        <w:rPr>
          <w:rFonts w:ascii="David" w:hAnsi="David" w:cs="David" w:hint="cs"/>
          <w:sz w:val="28"/>
          <w:szCs w:val="28"/>
          <w:rtl/>
        </w:rPr>
        <w:t>ש</w:t>
      </w:r>
      <w:r w:rsidRPr="00185C6F">
        <w:rPr>
          <w:rFonts w:ascii="David" w:hAnsi="David" w:cs="David"/>
          <w:sz w:val="28"/>
          <w:szCs w:val="28"/>
          <w:rtl/>
        </w:rPr>
        <w:t>כל אחד ואחת מאיתנו, נתחיל להקים קבוצות ש</w:t>
      </w:r>
      <w:r w:rsidRPr="00185C6F">
        <w:rPr>
          <w:rFonts w:ascii="David" w:hAnsi="David" w:cs="David" w:hint="cs"/>
          <w:sz w:val="28"/>
          <w:szCs w:val="28"/>
          <w:rtl/>
        </w:rPr>
        <w:t>י</w:t>
      </w:r>
      <w:r w:rsidRPr="00185C6F">
        <w:rPr>
          <w:rFonts w:ascii="David" w:hAnsi="David" w:cs="David"/>
          <w:sz w:val="28"/>
          <w:szCs w:val="28"/>
          <w:rtl/>
        </w:rPr>
        <w:t>תמקדו בהגנה עצמית, בתמיכה הדדית ובמדיניות חינוכית לילדים יהודים. אשמח אם הרעיונות האלה יאומצו וי</w:t>
      </w:r>
      <w:r w:rsidRPr="00185C6F">
        <w:rPr>
          <w:rFonts w:ascii="David" w:hAnsi="David" w:cs="David" w:hint="cs"/>
          <w:sz w:val="28"/>
          <w:szCs w:val="28"/>
          <w:rtl/>
        </w:rPr>
        <w:t>ו</w:t>
      </w:r>
      <w:r w:rsidRPr="00185C6F">
        <w:rPr>
          <w:rFonts w:ascii="David" w:hAnsi="David" w:cs="David"/>
          <w:sz w:val="28"/>
          <w:szCs w:val="28"/>
          <w:rtl/>
        </w:rPr>
        <w:t>רח</w:t>
      </w:r>
      <w:r>
        <w:rPr>
          <w:rFonts w:ascii="David" w:hAnsi="David" w:cs="David" w:hint="cs"/>
          <w:sz w:val="28"/>
          <w:szCs w:val="28"/>
          <w:rtl/>
        </w:rPr>
        <w:t>ב</w:t>
      </w:r>
      <w:r w:rsidRPr="00185C6F">
        <w:rPr>
          <w:rFonts w:ascii="David" w:hAnsi="David" w:cs="David"/>
          <w:sz w:val="28"/>
          <w:szCs w:val="28"/>
          <w:rtl/>
        </w:rPr>
        <w:t xml:space="preserve">ו גם </w:t>
      </w:r>
      <w:r w:rsidRPr="00185C6F">
        <w:rPr>
          <w:rFonts w:ascii="David" w:hAnsi="David" w:cs="David" w:hint="cs"/>
          <w:sz w:val="28"/>
          <w:szCs w:val="28"/>
          <w:rtl/>
        </w:rPr>
        <w:t xml:space="preserve">על ידי </w:t>
      </w:r>
      <w:r w:rsidRPr="00185C6F">
        <w:rPr>
          <w:rFonts w:ascii="David" w:hAnsi="David" w:cs="David"/>
          <w:sz w:val="28"/>
          <w:szCs w:val="28"/>
          <w:rtl/>
        </w:rPr>
        <w:t xml:space="preserve">בעלי בריתנו הנוצרים, הסיקים, ההינדים והאתאיסטים כאן וברחבי העולם. במקרה של היהודים </w:t>
      </w:r>
      <w:r>
        <w:rPr>
          <w:rFonts w:ascii="David" w:hAnsi="David" w:cs="David" w:hint="cs"/>
          <w:sz w:val="28"/>
          <w:szCs w:val="28"/>
          <w:rtl/>
        </w:rPr>
        <w:t>-</w:t>
      </w:r>
      <w:r w:rsidRPr="00185C6F">
        <w:rPr>
          <w:rFonts w:ascii="David" w:hAnsi="David" w:cs="David"/>
          <w:sz w:val="28"/>
          <w:szCs w:val="28"/>
          <w:rtl/>
        </w:rPr>
        <w:t xml:space="preserve">- למרות שאנחנו חלוקים בצורה נוראית כל כך בנושאים רבים כל כך, אני מאוד רוצה שננסה מאוד להתאחד לפחות </w:t>
      </w:r>
      <w:r w:rsidRPr="00185C6F">
        <w:rPr>
          <w:rFonts w:ascii="David" w:hAnsi="David" w:cs="David" w:hint="cs"/>
          <w:sz w:val="28"/>
          <w:szCs w:val="28"/>
          <w:rtl/>
        </w:rPr>
        <w:t>ב</w:t>
      </w:r>
      <w:r w:rsidRPr="00185C6F">
        <w:rPr>
          <w:rFonts w:ascii="David" w:hAnsi="David" w:cs="David"/>
          <w:sz w:val="28"/>
          <w:szCs w:val="28"/>
          <w:rtl/>
        </w:rPr>
        <w:t xml:space="preserve">נושא היחיד של </w:t>
      </w:r>
      <w:r w:rsidRPr="00185C6F">
        <w:rPr>
          <w:rFonts w:ascii="David" w:hAnsi="David" w:cs="David"/>
          <w:sz w:val="28"/>
          <w:szCs w:val="28"/>
          <w:rtl/>
        </w:rPr>
        <w:lastRenderedPageBreak/>
        <w:t>ההישרדות שלנו. כן, כאן בניו יורק, ובארצות הברית, באירופה ובישראל. זה צריך להיות ארגון התנד</w:t>
      </w:r>
      <w:r>
        <w:rPr>
          <w:rFonts w:ascii="David" w:hAnsi="David" w:cs="David"/>
          <w:sz w:val="28"/>
          <w:szCs w:val="28"/>
          <w:rtl/>
        </w:rPr>
        <w:t>בותי לחלוטין, אבל כזה עם נוכחות</w:t>
      </w:r>
      <w:r>
        <w:rPr>
          <w:rFonts w:ascii="David" w:hAnsi="David" w:cs="David" w:hint="cs"/>
          <w:sz w:val="28"/>
          <w:szCs w:val="28"/>
          <w:rtl/>
        </w:rPr>
        <w:t xml:space="preserve"> כלל-ארצית</w:t>
      </w:r>
      <w:r w:rsidRPr="00185C6F">
        <w:rPr>
          <w:rFonts w:ascii="David" w:hAnsi="David" w:cs="David"/>
          <w:sz w:val="28"/>
          <w:szCs w:val="28"/>
        </w:rPr>
        <w:t>.</w:t>
      </w:r>
    </w:p>
    <w:p w:rsidR="00185C6F" w:rsidRDefault="00185C6F" w:rsidP="00185C6F">
      <w:pPr>
        <w:bidi/>
        <w:ind w:left="720"/>
        <w:contextualSpacing/>
        <w:jc w:val="both"/>
        <w:rPr>
          <w:rFonts w:ascii="David" w:hAnsi="David" w:cs="David" w:hint="cs"/>
          <w:sz w:val="28"/>
          <w:szCs w:val="28"/>
          <w:rtl/>
        </w:rPr>
      </w:pPr>
      <w:r w:rsidRPr="00185C6F">
        <w:rPr>
          <w:rFonts w:ascii="David" w:hAnsi="David" w:cs="David"/>
          <w:sz w:val="28"/>
          <w:szCs w:val="28"/>
          <w:rtl/>
        </w:rPr>
        <w:t>אני מקווה שלא נצטרך לחכות למשיח כלשהו שיביא שלום כזה. היא/הוא/הם לעולם לא יבואו אם לא נעשה קודם לפחות את זה בעצמנ</w:t>
      </w:r>
      <w:r w:rsidRPr="00185C6F">
        <w:rPr>
          <w:rFonts w:ascii="David" w:hAnsi="David" w:cs="David" w:hint="cs"/>
          <w:sz w:val="28"/>
          <w:szCs w:val="28"/>
          <w:rtl/>
        </w:rPr>
        <w:t>ו</w:t>
      </w:r>
      <w:r>
        <w:rPr>
          <w:rFonts w:ascii="David" w:hAnsi="David" w:cs="David" w:hint="cs"/>
          <w:sz w:val="28"/>
          <w:szCs w:val="28"/>
          <w:rtl/>
        </w:rPr>
        <w:t>.</w:t>
      </w:r>
    </w:p>
    <w:p w:rsidR="00185C6F" w:rsidRDefault="00185C6F" w:rsidP="00185C6F">
      <w:pPr>
        <w:bidi/>
        <w:jc w:val="both"/>
        <w:rPr>
          <w:rFonts w:ascii="David" w:hAnsi="David" w:cs="David" w:hint="cs"/>
          <w:sz w:val="28"/>
          <w:szCs w:val="28"/>
          <w:rtl/>
        </w:rPr>
      </w:pPr>
    </w:p>
    <w:p w:rsidR="00F02EB7" w:rsidRDefault="00F02EB7" w:rsidP="00F02EB7">
      <w:pPr>
        <w:bidi/>
        <w:jc w:val="both"/>
        <w:rPr>
          <w:rFonts w:ascii="David" w:hAnsi="David" w:cs="David" w:hint="cs"/>
          <w:sz w:val="28"/>
          <w:szCs w:val="28"/>
          <w:rtl/>
        </w:rPr>
      </w:pPr>
      <w:r>
        <w:rPr>
          <w:rFonts w:ascii="David" w:hAnsi="David" w:cs="David" w:hint="cs"/>
          <w:sz w:val="28"/>
          <w:szCs w:val="28"/>
          <w:rtl/>
        </w:rPr>
        <w:t xml:space="preserve">******* </w:t>
      </w:r>
    </w:p>
    <w:p w:rsidR="004D627A" w:rsidRPr="00652AC6" w:rsidRDefault="004D627A" w:rsidP="004D627A">
      <w:pPr>
        <w:rPr>
          <w:rFonts w:asciiTheme="majorBidi" w:hAnsiTheme="majorBidi" w:cstheme="majorBidi"/>
          <w:sz w:val="24"/>
          <w:szCs w:val="24"/>
        </w:rPr>
      </w:pPr>
      <w:r w:rsidRPr="00652AC6">
        <w:rPr>
          <w:rFonts w:asciiTheme="majorBidi" w:hAnsiTheme="majorBidi" w:cstheme="majorBidi"/>
          <w:sz w:val="24"/>
          <w:szCs w:val="24"/>
        </w:rPr>
        <w:t>B”H</w:t>
      </w:r>
    </w:p>
    <w:p w:rsidR="004D627A" w:rsidRPr="00652AC6" w:rsidRDefault="004D627A" w:rsidP="004D627A">
      <w:pPr>
        <w:rPr>
          <w:rFonts w:asciiTheme="majorBidi" w:hAnsiTheme="majorBidi" w:cstheme="majorBidi"/>
          <w:sz w:val="24"/>
          <w:szCs w:val="24"/>
          <w:rtl/>
        </w:rPr>
      </w:pPr>
      <w:r w:rsidRPr="00652AC6">
        <w:rPr>
          <w:rFonts w:asciiTheme="majorBidi" w:hAnsiTheme="majorBidi" w:cstheme="majorBidi"/>
          <w:sz w:val="24"/>
          <w:szCs w:val="24"/>
        </w:rPr>
        <w:t>MASHIACH NEEDED NOW</w:t>
      </w:r>
      <w:r w:rsidRPr="00652AC6">
        <w:rPr>
          <w:rFonts w:asciiTheme="majorBidi" w:hAnsiTheme="majorBidi" w:cstheme="majorBidi"/>
          <w:sz w:val="24"/>
          <w:szCs w:val="24"/>
          <w:rtl/>
        </w:rPr>
        <w:t xml:space="preserve"> – </w:t>
      </w:r>
      <w:r w:rsidRPr="00652AC6">
        <w:rPr>
          <w:rFonts w:asciiTheme="majorBidi" w:hAnsiTheme="majorBidi" w:cstheme="majorBidi"/>
          <w:sz w:val="24"/>
          <w:szCs w:val="24"/>
        </w:rPr>
        <w:t>WHAT DO WE DO</w:t>
      </w:r>
      <w:r w:rsidRPr="00652AC6">
        <w:rPr>
          <w:rFonts w:asciiTheme="majorBidi" w:hAnsiTheme="majorBidi" w:cstheme="majorBidi"/>
          <w:sz w:val="24"/>
          <w:szCs w:val="24"/>
          <w:rtl/>
        </w:rPr>
        <w:t xml:space="preserve"> ?</w:t>
      </w:r>
      <w:r w:rsidRPr="00652AC6">
        <w:rPr>
          <w:rFonts w:asciiTheme="majorBidi" w:hAnsiTheme="majorBidi" w:cstheme="majorBidi"/>
          <w:sz w:val="24"/>
          <w:szCs w:val="24"/>
        </w:rPr>
        <w:t>/</w:t>
      </w:r>
      <w:r w:rsidRPr="00652AC6">
        <w:rPr>
          <w:rFonts w:asciiTheme="majorBidi" w:hAnsiTheme="majorBidi" w:cstheme="majorBidi"/>
          <w:sz w:val="24"/>
          <w:szCs w:val="24"/>
          <w:rtl/>
        </w:rPr>
        <w:t xml:space="preserve"> דרוש משיח דחוף – מה עושים?</w:t>
      </w:r>
    </w:p>
    <w:p w:rsidR="004D627A" w:rsidRDefault="004D627A" w:rsidP="004D627A">
      <w:pPr>
        <w:rPr>
          <w:rFonts w:asciiTheme="majorBidi" w:hAnsiTheme="majorBidi" w:cstheme="majorBidi" w:hint="cs"/>
          <w:sz w:val="24"/>
          <w:szCs w:val="24"/>
          <w:rtl/>
        </w:rPr>
      </w:pPr>
    </w:p>
    <w:p w:rsidR="004D627A" w:rsidRPr="00652AC6" w:rsidRDefault="004D627A" w:rsidP="004D627A">
      <w:pPr>
        <w:rPr>
          <w:rFonts w:asciiTheme="majorBidi" w:hAnsiTheme="majorBidi" w:cstheme="majorBidi"/>
          <w:sz w:val="24"/>
          <w:szCs w:val="24"/>
        </w:rPr>
      </w:pPr>
      <w:hyperlink r:id="rId12" w:history="1">
        <w:r w:rsidRPr="00652AC6">
          <w:rPr>
            <w:rStyle w:val="Hyperlink"/>
            <w:rFonts w:asciiTheme="majorBidi" w:hAnsiTheme="majorBidi" w:cstheme="majorBidi"/>
            <w:sz w:val="24"/>
            <w:szCs w:val="24"/>
          </w:rPr>
          <w:t>In an essay that appeared here some days ago</w:t>
        </w:r>
      </w:hyperlink>
      <w:r w:rsidRPr="00652AC6">
        <w:rPr>
          <w:rFonts w:asciiTheme="majorBidi" w:hAnsiTheme="majorBidi" w:cstheme="majorBidi"/>
          <w:sz w:val="24"/>
          <w:szCs w:val="24"/>
        </w:rPr>
        <w:t xml:space="preserve">, I described a situation from which it is difficult to imagine an exit.  </w:t>
      </w:r>
    </w:p>
    <w:p w:rsidR="004D627A" w:rsidRPr="00652AC6" w:rsidRDefault="004D627A" w:rsidP="004D627A">
      <w:pPr>
        <w:rPr>
          <w:rFonts w:asciiTheme="majorBidi" w:hAnsiTheme="majorBidi" w:cstheme="majorBidi"/>
          <w:sz w:val="24"/>
          <w:szCs w:val="24"/>
        </w:rPr>
      </w:pPr>
      <w:r w:rsidRPr="00652AC6">
        <w:rPr>
          <w:rFonts w:asciiTheme="majorBidi" w:hAnsiTheme="majorBidi" w:cstheme="majorBidi"/>
          <w:sz w:val="24"/>
          <w:szCs w:val="24"/>
        </w:rPr>
        <w:t>Briefly: For many years we have depended on the US for arms supply and for protection from a hostile UN.  The current President, who in the past has made a show of being our “friend,” has been acting in recent weeks as an ally of our enemies, apparently because he has sold out to Qatar.  Not only has he accepted a bribe from them (the $400m airplane), but he and his family have a great deal of money invested in Qatar, which he stands to lose if his relations with the Qatari were ever to go sour. In order to prevent that, he has to throw us to the wolves.  Moreover, we have against us not only Iran, Qatar, Egypt, Turkey, and now the United States, but also the global corporations, whose media ever since October 7 have been waging an intense slander campaign against us.  This has been largely successful, so that Trump’s machinations against us (we’ll have to see how long they will be accompanied by “Israel-friendly” rhetoric) are encountering little opposition from the once-friendly American people.</w:t>
      </w:r>
    </w:p>
    <w:p w:rsidR="004D627A" w:rsidRPr="00652AC6" w:rsidRDefault="004D627A" w:rsidP="004D627A">
      <w:pPr>
        <w:rPr>
          <w:rFonts w:asciiTheme="majorBidi" w:hAnsiTheme="majorBidi" w:cstheme="majorBidi"/>
          <w:sz w:val="24"/>
          <w:szCs w:val="24"/>
        </w:rPr>
      </w:pPr>
      <w:r w:rsidRPr="00652AC6">
        <w:rPr>
          <w:rFonts w:asciiTheme="majorBidi" w:hAnsiTheme="majorBidi" w:cstheme="majorBidi"/>
          <w:sz w:val="24"/>
          <w:szCs w:val="24"/>
        </w:rPr>
        <w:t>So when Trump’s UN resolution, on which we were not consulted, has been passed, and Gaza is occupied by the Turks, the Egyptians, and the Qataris, what exactly is going to become of us?</w:t>
      </w:r>
    </w:p>
    <w:p w:rsidR="004D627A" w:rsidRPr="00652AC6" w:rsidRDefault="004D627A" w:rsidP="004D627A">
      <w:pPr>
        <w:rPr>
          <w:rFonts w:asciiTheme="majorBidi" w:hAnsiTheme="majorBidi" w:cstheme="majorBidi"/>
          <w:sz w:val="24"/>
          <w:szCs w:val="24"/>
        </w:rPr>
      </w:pPr>
      <w:r w:rsidRPr="00652AC6">
        <w:rPr>
          <w:rFonts w:asciiTheme="majorBidi" w:hAnsiTheme="majorBidi" w:cstheme="majorBidi"/>
          <w:sz w:val="24"/>
          <w:szCs w:val="24"/>
        </w:rPr>
        <w:t xml:space="preserve">Let me confess: I am a person of little faith.  I am deficient in </w:t>
      </w:r>
      <w:r w:rsidRPr="00652AC6">
        <w:rPr>
          <w:rFonts w:asciiTheme="majorBidi" w:hAnsiTheme="majorBidi" w:cstheme="majorBidi"/>
          <w:i/>
          <w:iCs/>
          <w:sz w:val="24"/>
          <w:szCs w:val="24"/>
        </w:rPr>
        <w:t>bitachon</w:t>
      </w:r>
      <w:r w:rsidRPr="00652AC6">
        <w:rPr>
          <w:rFonts w:asciiTheme="majorBidi" w:hAnsiTheme="majorBidi" w:cstheme="majorBidi"/>
          <w:sz w:val="24"/>
          <w:szCs w:val="24"/>
        </w:rPr>
        <w:t>.  It’s true there are miracles here and there.  But the whole thing seems to be evolving in a way that looks very deterministic, like watching something falling from the 99</w:t>
      </w:r>
      <w:r w:rsidRPr="00652AC6">
        <w:rPr>
          <w:rFonts w:asciiTheme="majorBidi" w:hAnsiTheme="majorBidi" w:cstheme="majorBidi"/>
          <w:sz w:val="24"/>
          <w:szCs w:val="24"/>
          <w:vertAlign w:val="superscript"/>
        </w:rPr>
        <w:t>th</w:t>
      </w:r>
      <w:r w:rsidRPr="00652AC6">
        <w:rPr>
          <w:rFonts w:asciiTheme="majorBidi" w:hAnsiTheme="majorBidi" w:cstheme="majorBidi"/>
          <w:sz w:val="24"/>
          <w:szCs w:val="24"/>
        </w:rPr>
        <w:t xml:space="preserve"> floor. It hasn’t hit the ground yet, but it is going to.  Unless there is a very big miracle.</w:t>
      </w:r>
    </w:p>
    <w:p w:rsidR="004D627A" w:rsidRPr="00652AC6" w:rsidRDefault="004D627A" w:rsidP="004D627A">
      <w:pPr>
        <w:rPr>
          <w:rFonts w:asciiTheme="majorBidi" w:hAnsiTheme="majorBidi" w:cstheme="majorBidi"/>
          <w:sz w:val="24"/>
          <w:szCs w:val="24"/>
        </w:rPr>
      </w:pPr>
      <w:r w:rsidRPr="00652AC6">
        <w:rPr>
          <w:rFonts w:asciiTheme="majorBidi" w:hAnsiTheme="majorBidi" w:cstheme="majorBidi"/>
          <w:sz w:val="24"/>
          <w:szCs w:val="24"/>
        </w:rPr>
        <w:t>Nothing scares me more than hearing people say “It’s the beginning of the geulah” or “Mashiach is coming soon.”  Every time I hear that I think: probably people were saying that in Europe on the eve of the Shoah.  Maybe Mashiach is going to come from heaven in a cloud of glory.  And maybe he will appear as a result of all the mitzvoth and good deeds we are doing.  And maybe not.</w:t>
      </w:r>
    </w:p>
    <w:p w:rsidR="004D627A" w:rsidRPr="00652AC6" w:rsidRDefault="004D627A" w:rsidP="004D627A">
      <w:pPr>
        <w:rPr>
          <w:rFonts w:asciiTheme="majorBidi" w:hAnsiTheme="majorBidi" w:cstheme="majorBidi"/>
          <w:sz w:val="24"/>
          <w:szCs w:val="24"/>
        </w:rPr>
      </w:pPr>
      <w:r w:rsidRPr="00652AC6">
        <w:rPr>
          <w:rFonts w:asciiTheme="majorBidi" w:hAnsiTheme="majorBidi" w:cstheme="majorBidi"/>
          <w:sz w:val="24"/>
          <w:szCs w:val="24"/>
        </w:rPr>
        <w:lastRenderedPageBreak/>
        <w:t xml:space="preserve">But there is one version of “the coming of Mashiach” that I can subscribe to, </w:t>
      </w:r>
      <w:r>
        <w:rPr>
          <w:rFonts w:asciiTheme="majorBidi" w:hAnsiTheme="majorBidi" w:cstheme="majorBidi"/>
          <w:sz w:val="24"/>
          <w:szCs w:val="24"/>
        </w:rPr>
        <w:t>because it seems to me to open a field of action that borders at least on the realistic</w:t>
      </w:r>
      <w:r w:rsidRPr="00652AC6">
        <w:rPr>
          <w:rFonts w:asciiTheme="majorBidi" w:hAnsiTheme="majorBidi" w:cstheme="majorBidi"/>
          <w:sz w:val="24"/>
          <w:szCs w:val="24"/>
        </w:rPr>
        <w:t xml:space="preserve">.  I heard about it from a lecture by Rabbi Ari Kahn, who took it from a book called </w:t>
      </w:r>
      <w:r w:rsidRPr="00652AC6">
        <w:rPr>
          <w:rFonts w:asciiTheme="majorBidi" w:hAnsiTheme="majorBidi" w:cstheme="majorBidi"/>
          <w:i/>
          <w:iCs/>
          <w:sz w:val="24"/>
          <w:szCs w:val="24"/>
        </w:rPr>
        <w:t>Kol haTor,</w:t>
      </w:r>
      <w:r w:rsidRPr="00652AC6">
        <w:rPr>
          <w:rFonts w:asciiTheme="majorBidi" w:hAnsiTheme="majorBidi" w:cstheme="majorBidi"/>
          <w:sz w:val="24"/>
          <w:szCs w:val="24"/>
        </w:rPr>
        <w:t xml:space="preserve"> written by a disciple of the Gaon of Vilna.  I then read the book.  What I am about to suggest is consistent with a somewhat selective reading of </w:t>
      </w:r>
      <w:r w:rsidRPr="00652AC6">
        <w:rPr>
          <w:rFonts w:asciiTheme="majorBidi" w:hAnsiTheme="majorBidi" w:cstheme="majorBidi"/>
          <w:i/>
          <w:iCs/>
          <w:sz w:val="24"/>
          <w:szCs w:val="24"/>
        </w:rPr>
        <w:t>Kol HaTor,</w:t>
      </w:r>
      <w:r w:rsidRPr="00652AC6">
        <w:rPr>
          <w:rFonts w:asciiTheme="majorBidi" w:hAnsiTheme="majorBidi" w:cstheme="majorBidi"/>
          <w:sz w:val="24"/>
          <w:szCs w:val="24"/>
        </w:rPr>
        <w:t xml:space="preserve"> and even of Rabbi Kahn, whittled to fit my perceptions of reality.  For what it’s worth, here goes.</w:t>
      </w:r>
    </w:p>
    <w:p w:rsidR="004D627A" w:rsidRPr="00652AC6" w:rsidRDefault="004D627A" w:rsidP="004D627A">
      <w:pPr>
        <w:rPr>
          <w:rFonts w:asciiTheme="majorBidi" w:hAnsiTheme="majorBidi" w:cstheme="majorBidi"/>
          <w:sz w:val="24"/>
          <w:szCs w:val="24"/>
        </w:rPr>
      </w:pPr>
      <w:r w:rsidRPr="00652AC6">
        <w:rPr>
          <w:rFonts w:asciiTheme="majorBidi" w:hAnsiTheme="majorBidi" w:cstheme="majorBidi"/>
          <w:sz w:val="24"/>
          <w:szCs w:val="24"/>
        </w:rPr>
        <w:t xml:space="preserve">There are to be not one but two Mashiachs, Mashiach ben Yosef and Mashiach ben David.  Mashiach ben Yosef comes first.  Actually, according to </w:t>
      </w:r>
      <w:r w:rsidRPr="00652AC6">
        <w:rPr>
          <w:rFonts w:asciiTheme="majorBidi" w:hAnsiTheme="majorBidi" w:cstheme="majorBidi"/>
          <w:i/>
          <w:iCs/>
          <w:sz w:val="24"/>
          <w:szCs w:val="24"/>
        </w:rPr>
        <w:t>Kol HaTor,</w:t>
      </w:r>
      <w:r w:rsidRPr="00652AC6">
        <w:rPr>
          <w:rFonts w:asciiTheme="majorBidi" w:hAnsiTheme="majorBidi" w:cstheme="majorBidi"/>
          <w:sz w:val="24"/>
          <w:szCs w:val="24"/>
        </w:rPr>
        <w:t xml:space="preserve"> there have been several figures in Jewish history who have played the role of Mashiach ben Yosef.  I remember Yehoshua and, surprisingly enough, Queen Esther.  These were simply people who led or saved the people Israel at some time or other.  </w:t>
      </w:r>
    </w:p>
    <w:p w:rsidR="004D627A" w:rsidRPr="00652AC6" w:rsidRDefault="004D627A" w:rsidP="004D627A">
      <w:pPr>
        <w:rPr>
          <w:rFonts w:asciiTheme="majorBidi" w:hAnsiTheme="majorBidi" w:cstheme="majorBidi"/>
          <w:sz w:val="24"/>
          <w:szCs w:val="24"/>
        </w:rPr>
      </w:pPr>
      <w:r w:rsidRPr="00652AC6">
        <w:rPr>
          <w:rFonts w:asciiTheme="majorBidi" w:hAnsiTheme="majorBidi" w:cstheme="majorBidi"/>
          <w:sz w:val="24"/>
          <w:szCs w:val="24"/>
        </w:rPr>
        <w:t>Mashiach ben Yosef is not a supernatural figure.  He comes by natural means.  He can even be elected.  Only when he has done his work will Mashiach ben David come by supernatural means.</w:t>
      </w:r>
    </w:p>
    <w:p w:rsidR="004D627A" w:rsidRPr="00652AC6" w:rsidRDefault="004D627A" w:rsidP="004D627A">
      <w:pPr>
        <w:rPr>
          <w:rFonts w:asciiTheme="majorBidi" w:hAnsiTheme="majorBidi" w:cstheme="majorBidi"/>
          <w:sz w:val="24"/>
          <w:szCs w:val="24"/>
        </w:rPr>
      </w:pPr>
      <w:r w:rsidRPr="00652AC6">
        <w:rPr>
          <w:rFonts w:asciiTheme="majorBidi" w:hAnsiTheme="majorBidi" w:cstheme="majorBidi"/>
          <w:sz w:val="24"/>
          <w:szCs w:val="24"/>
        </w:rPr>
        <w:t>This is consistent with what I have been able to gather from hearing about great spiritual figures like the Lubavitcher Rebbe.  Things happened around him that were beyond nature.  But I read in one of his biographies that he attributed his powers to his followers.  It was partly the trust that they placed in him that enabled him to do things that you and I can’t do.  If that power could be further intensified, maybe we would eventually see clouds of glory.</w:t>
      </w:r>
    </w:p>
    <w:p w:rsidR="004D627A" w:rsidRPr="00652AC6" w:rsidRDefault="004D627A" w:rsidP="004D627A">
      <w:pPr>
        <w:rPr>
          <w:rFonts w:asciiTheme="majorBidi" w:hAnsiTheme="majorBidi" w:cstheme="majorBidi"/>
          <w:sz w:val="24"/>
          <w:szCs w:val="24"/>
        </w:rPr>
      </w:pPr>
      <w:r w:rsidRPr="00652AC6">
        <w:rPr>
          <w:rFonts w:asciiTheme="majorBidi" w:hAnsiTheme="majorBidi" w:cstheme="majorBidi"/>
          <w:sz w:val="24"/>
          <w:szCs w:val="24"/>
        </w:rPr>
        <w:t xml:space="preserve">In all the stories about Mashiach ben Yosef, he is threatened with death.  In some versions he survives, in some he doesn’t.  In the </w:t>
      </w:r>
      <w:r w:rsidRPr="00652AC6">
        <w:rPr>
          <w:rFonts w:asciiTheme="majorBidi" w:hAnsiTheme="majorBidi" w:cstheme="majorBidi"/>
          <w:i/>
          <w:iCs/>
          <w:sz w:val="24"/>
          <w:szCs w:val="24"/>
        </w:rPr>
        <w:t>Kol HaTor</w:t>
      </w:r>
      <w:r w:rsidRPr="00652AC6">
        <w:rPr>
          <w:rFonts w:asciiTheme="majorBidi" w:hAnsiTheme="majorBidi" w:cstheme="majorBidi"/>
          <w:sz w:val="24"/>
          <w:szCs w:val="24"/>
        </w:rPr>
        <w:t xml:space="preserve"> version, his survival depends on support from people whom the </w:t>
      </w:r>
      <w:r w:rsidRPr="00652AC6">
        <w:rPr>
          <w:rFonts w:asciiTheme="majorBidi" w:hAnsiTheme="majorBidi" w:cstheme="majorBidi"/>
          <w:i/>
          <w:iCs/>
          <w:sz w:val="24"/>
          <w:szCs w:val="24"/>
        </w:rPr>
        <w:t>Kol HaTor</w:t>
      </w:r>
      <w:r w:rsidRPr="00652AC6">
        <w:rPr>
          <w:rFonts w:asciiTheme="majorBidi" w:hAnsiTheme="majorBidi" w:cstheme="majorBidi"/>
          <w:sz w:val="24"/>
          <w:szCs w:val="24"/>
        </w:rPr>
        <w:t xml:space="preserve"> calls “anshei amanah” – a term which could be translated “trustworthy people” or “people among whom there is a contract.”  </w:t>
      </w:r>
    </w:p>
    <w:p w:rsidR="004D627A" w:rsidRPr="00652AC6" w:rsidRDefault="004D627A" w:rsidP="004D627A">
      <w:pPr>
        <w:rPr>
          <w:rFonts w:asciiTheme="majorBidi" w:hAnsiTheme="majorBidi" w:cstheme="majorBidi"/>
          <w:sz w:val="24"/>
          <w:szCs w:val="24"/>
        </w:rPr>
      </w:pPr>
      <w:r w:rsidRPr="00652AC6">
        <w:rPr>
          <w:rFonts w:asciiTheme="majorBidi" w:hAnsiTheme="majorBidi" w:cstheme="majorBidi"/>
          <w:sz w:val="24"/>
          <w:szCs w:val="24"/>
        </w:rPr>
        <w:t xml:space="preserve">The Kol HaTor gives no specifics about who these “anshei amanah” are.  He doesn’t say they are the Sanhedrin, he doesn’t even say they are rabbis.  </w:t>
      </w:r>
    </w:p>
    <w:p w:rsidR="004D627A" w:rsidRPr="00652AC6" w:rsidRDefault="004D627A" w:rsidP="004D627A">
      <w:pPr>
        <w:rPr>
          <w:rFonts w:asciiTheme="majorBidi" w:hAnsiTheme="majorBidi" w:cstheme="majorBidi"/>
          <w:sz w:val="24"/>
          <w:szCs w:val="24"/>
        </w:rPr>
      </w:pPr>
      <w:r w:rsidRPr="00652AC6">
        <w:rPr>
          <w:rFonts w:asciiTheme="majorBidi" w:hAnsiTheme="majorBidi" w:cstheme="majorBidi"/>
          <w:sz w:val="24"/>
          <w:szCs w:val="24"/>
        </w:rPr>
        <w:t>What about you and me?</w:t>
      </w:r>
    </w:p>
    <w:p w:rsidR="004D627A" w:rsidRPr="00652AC6" w:rsidRDefault="004D627A" w:rsidP="004D627A">
      <w:pPr>
        <w:rPr>
          <w:rFonts w:asciiTheme="majorBidi" w:hAnsiTheme="majorBidi" w:cstheme="majorBidi"/>
          <w:sz w:val="24"/>
          <w:szCs w:val="24"/>
        </w:rPr>
      </w:pPr>
      <w:r w:rsidRPr="00652AC6">
        <w:rPr>
          <w:rFonts w:asciiTheme="majorBidi" w:hAnsiTheme="majorBidi" w:cstheme="majorBidi"/>
          <w:sz w:val="24"/>
          <w:szCs w:val="24"/>
        </w:rPr>
        <w:t>I’m serious.</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We may assume that among the 7+ million Jews now living in Israel, there is one individual more suited than any of the rest of us to be Mashiach ben Yosef.  Someone with the ability -- and the humility -- to pull it all together.  To unify the people, rectify the laws of the Jewish state, and lead the fight against our enemies.  We, the “anshei amanah,” just have to find him.</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Perhaps we may even have to help create him.</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 xml:space="preserve">Suppose we think of geulah as something like a play.  When a play, say “Hamlet,” is cast, the director selects from the pool of available actors, the one who seems most suitable to play </w:t>
      </w:r>
      <w:r w:rsidRPr="00652AC6">
        <w:rPr>
          <w:rFonts w:asciiTheme="majorBidi" w:hAnsiTheme="majorBidi" w:cstheme="majorBidi"/>
          <w:sz w:val="24"/>
          <w:szCs w:val="24"/>
        </w:rPr>
        <w:lastRenderedPageBreak/>
        <w:t xml:space="preserve">Hamlet.  The other actors know that this actor is not Hamlet; however, on the stage he and they act as if he is Hamlet, and if all goes well, a convincing performance is achieved.  </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Of course, if another actor wants to be Hamlet and tries to take over the role, chaos will result.  As happens in our political system, where politicians constantly undercut one another in a competition for leadership.</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 xml:space="preserve">The appearance of Mashiach ben Joseph, then, hinges on the invention of a political system that is non-competitive – where roles are assigned through an objective assessment of each person’s abilities. </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This would require a certain kind of</w:t>
      </w:r>
      <w:r w:rsidRPr="00652AC6">
        <w:rPr>
          <w:rFonts w:asciiTheme="majorBidi" w:hAnsiTheme="majorBidi" w:cstheme="majorBidi"/>
          <w:i/>
          <w:iCs/>
          <w:sz w:val="24"/>
          <w:szCs w:val="24"/>
        </w:rPr>
        <w:t xml:space="preserve"> teshuvah </w:t>
      </w:r>
      <w:r w:rsidRPr="00652AC6">
        <w:rPr>
          <w:rFonts w:asciiTheme="majorBidi" w:hAnsiTheme="majorBidi" w:cstheme="majorBidi"/>
          <w:sz w:val="24"/>
          <w:szCs w:val="24"/>
        </w:rPr>
        <w:t>– not just repentance for misdeeds, but the higher kind of teshuva described by HaRav Kook as a going out from one’s individual perspective into a seeing of the view of the whole.  This means not denying one’s own assets and needs, but seeing them as part of a puzzle that has to be put together, in cooperation with others.</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 xml:space="preserve">In Kabbala, teshuvah (return) is another name for, or an aspect of, the sefirah of Binah (Understanding).  I’d like to share here a passage from Gershom Scholem’s </w:t>
      </w:r>
      <w:r w:rsidRPr="00652AC6">
        <w:rPr>
          <w:rFonts w:asciiTheme="majorBidi" w:hAnsiTheme="majorBidi" w:cstheme="majorBidi"/>
          <w:i/>
          <w:iCs/>
          <w:sz w:val="24"/>
          <w:szCs w:val="24"/>
        </w:rPr>
        <w:t>Major Trends in Jewish</w:t>
      </w:r>
      <w:r w:rsidRPr="00652AC6">
        <w:rPr>
          <w:rFonts w:asciiTheme="majorBidi" w:hAnsiTheme="majorBidi" w:cstheme="majorBidi"/>
          <w:sz w:val="24"/>
          <w:szCs w:val="24"/>
        </w:rPr>
        <w:t xml:space="preserve"> Mysticism which has been one starting point of my thinking.</w:t>
      </w:r>
    </w:p>
    <w:p w:rsidR="004D627A" w:rsidRPr="00652AC6" w:rsidRDefault="004D627A" w:rsidP="004D627A">
      <w:pPr>
        <w:spacing w:after="0" w:line="240" w:lineRule="auto"/>
        <w:ind w:left="720" w:firstLine="273"/>
        <w:jc w:val="both"/>
        <w:rPr>
          <w:rFonts w:asciiTheme="majorBidi" w:eastAsia="Times New Roman" w:hAnsiTheme="majorBidi" w:cstheme="majorBidi"/>
          <w:sz w:val="24"/>
          <w:szCs w:val="24"/>
        </w:rPr>
      </w:pPr>
      <w:r w:rsidRPr="00652AC6">
        <w:rPr>
          <w:rFonts w:asciiTheme="majorBidi" w:eastAsia="Times New Roman" w:hAnsiTheme="majorBidi" w:cstheme="majorBidi"/>
          <w:color w:val="000000"/>
          <w:sz w:val="24"/>
          <w:szCs w:val="24"/>
        </w:rPr>
        <w:t>Insofar as God appears through the manifestation of His Hokhmah, He is perceived as wise, and in His wisdom the ideal existence of all things is as it were enshrined; if still undeveloped and undifferentiated, the existence of all that exists is nevertheless derived from God’s Hokhmah. (. . .)</w:t>
      </w:r>
    </w:p>
    <w:p w:rsidR="004D627A" w:rsidRPr="00652AC6" w:rsidRDefault="004D627A" w:rsidP="004D627A">
      <w:pPr>
        <w:tabs>
          <w:tab w:val="left" w:pos="7110"/>
        </w:tabs>
        <w:ind w:left="720"/>
        <w:rPr>
          <w:rFonts w:asciiTheme="majorBidi" w:eastAsia="Times New Roman" w:hAnsiTheme="majorBidi" w:cstheme="majorBidi"/>
          <w:color w:val="000000"/>
          <w:sz w:val="24"/>
          <w:szCs w:val="24"/>
        </w:rPr>
      </w:pPr>
      <w:r w:rsidRPr="00652AC6">
        <w:rPr>
          <w:rFonts w:asciiTheme="majorBidi" w:eastAsia="Times New Roman" w:hAnsiTheme="majorBidi" w:cstheme="majorBidi"/>
          <w:color w:val="000000"/>
          <w:sz w:val="24"/>
          <w:szCs w:val="24"/>
        </w:rPr>
        <w:t xml:space="preserve">In the following Sefirah the point develops into a “palace” or “building”―an allusion to the idea that from this Sefirah, if it is externalized, the “building” of the cosmos proceeds. What was hidden and as it were folded up in the point is now unfolded. The name of this Sefirah, Binah, can be taken to signify now not only “intelligence,” but “that which divided between the things,” i.e. differentiation. What was previously undifferentiated in the divine wisdom exists in the womb of the Binah, the “supernal mother,” as the “pure totality of all individuation.” In it all forms are already preformed, but </w:t>
      </w:r>
      <w:r w:rsidRPr="00652AC6">
        <w:rPr>
          <w:rFonts w:asciiTheme="majorBidi" w:eastAsia="Times New Roman" w:hAnsiTheme="majorBidi" w:cstheme="majorBidi"/>
          <w:i/>
          <w:iCs/>
          <w:color w:val="000000"/>
          <w:sz w:val="24"/>
          <w:szCs w:val="24"/>
        </w:rPr>
        <w:t>still preserved in the unity of the divine intellect which contemplates them in itself</w:t>
      </w:r>
      <w:r w:rsidRPr="00652AC6">
        <w:rPr>
          <w:rFonts w:asciiTheme="majorBidi" w:eastAsia="Times New Roman" w:hAnsiTheme="majorBidi" w:cstheme="majorBidi"/>
          <w:color w:val="000000"/>
          <w:sz w:val="24"/>
          <w:szCs w:val="24"/>
        </w:rPr>
        <w:t>. (Italics mine)</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 xml:space="preserve">So Binah represents a stage in which things are individuated, but still unified.  Perhaps the name “teshuvah” represents Binah </w:t>
      </w:r>
      <w:r w:rsidRPr="00652AC6">
        <w:rPr>
          <w:rFonts w:asciiTheme="majorBidi" w:hAnsiTheme="majorBidi" w:cstheme="majorBidi"/>
          <w:i/>
          <w:iCs/>
          <w:sz w:val="24"/>
          <w:szCs w:val="24"/>
        </w:rPr>
        <w:t>seen from the other direction,</w:t>
      </w:r>
      <w:r w:rsidRPr="00652AC6">
        <w:rPr>
          <w:rFonts w:asciiTheme="majorBidi" w:hAnsiTheme="majorBidi" w:cstheme="majorBidi"/>
          <w:sz w:val="24"/>
          <w:szCs w:val="24"/>
        </w:rPr>
        <w:t xml:space="preserve"> from the world of chaos and conflict which is falling apart around us.  We need to get back to the place where things fit together again.</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How do we do that?</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For many years now, I’ve been proposing an exercise.  It’s pretty rigorous, and I’ve never been able to get people to do it for long.  And if you think I’m crazy for persisting in this, you may be right.  But I would like to mention one other influence on my thinking – Euclidean geometry, in which there are sometimes unique solutions.</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lastRenderedPageBreak/>
        <w:t xml:space="preserve">Take 10 people who agree to meet once a week on the same evening (motsaei Shabbat in the winter, Sunday in the summer).  They arrive on time and sit in a circle without chitchat.  They have a timer that times 5 minutes, and which they pass round the circle.  They speak in turn, not interrupting, each for 5 minutes.  (If they run out of things to say then they are silent till the 5 minutes are up).  They go for two rounds.  </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 xml:space="preserve">This exercise gives the group’s discussion a </w:t>
      </w:r>
      <w:r w:rsidRPr="00652AC6">
        <w:rPr>
          <w:rFonts w:asciiTheme="majorBidi" w:hAnsiTheme="majorBidi" w:cstheme="majorBidi"/>
          <w:i/>
          <w:iCs/>
          <w:sz w:val="24"/>
          <w:szCs w:val="24"/>
        </w:rPr>
        <w:t>form,</w:t>
      </w:r>
      <w:r w:rsidRPr="00652AC6">
        <w:rPr>
          <w:rFonts w:asciiTheme="majorBidi" w:hAnsiTheme="majorBidi" w:cstheme="majorBidi"/>
          <w:sz w:val="24"/>
          <w:szCs w:val="24"/>
        </w:rPr>
        <w:t xml:space="preserve"> which in itself is a beginning of unity.  It allows everyone to state their view but cuts out arguments that create false differences.  It eliminates competition for the floor and thus promotes relaxation.  To take part in this exercise is to accept being part of something that is trying to become whole.</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After a few meetings, hopefully the group would</w:t>
      </w:r>
      <w:r w:rsidRPr="00652AC6">
        <w:rPr>
          <w:rFonts w:asciiTheme="majorBidi" w:hAnsiTheme="majorBidi" w:cstheme="majorBidi"/>
          <w:i/>
          <w:iCs/>
          <w:sz w:val="24"/>
          <w:szCs w:val="24"/>
        </w:rPr>
        <w:t xml:space="preserve"> see</w:t>
      </w:r>
      <w:r w:rsidRPr="00652AC6">
        <w:rPr>
          <w:rFonts w:asciiTheme="majorBidi" w:hAnsiTheme="majorBidi" w:cstheme="majorBidi"/>
          <w:sz w:val="24"/>
          <w:szCs w:val="24"/>
        </w:rPr>
        <w:t xml:space="preserve"> who would be best qualified to represent the group in a meeting with nine other representatives of groups.  This second-tier group would also choose a representative, and so on, until at the top the person qualified to be Mashiach ben Yosef might appear. (Structure inspired, of course, by Yitro’s suggestion to Moshe.)</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 xml:space="preserve">I’m assuming that the people meeting in these circles all understand that a) we are surrounded by Muslim enemies whom concessions will not pacify; b) we are also besieged by the global technoplutocracy with its brainwashing media; and  c) no unity is possible, for the time being, with those who do not understand a) and b).  On this basis, we need to a) find one another b) define our agenda, e.g. </w:t>
      </w:r>
      <w:r>
        <w:rPr>
          <w:rFonts w:asciiTheme="majorBidi" w:hAnsiTheme="majorBidi" w:cstheme="majorBidi"/>
          <w:sz w:val="24"/>
          <w:szCs w:val="24"/>
        </w:rPr>
        <w:t>overhaul</w:t>
      </w:r>
      <w:r w:rsidRPr="00652AC6">
        <w:rPr>
          <w:rFonts w:asciiTheme="majorBidi" w:hAnsiTheme="majorBidi" w:cstheme="majorBidi"/>
          <w:sz w:val="24"/>
          <w:szCs w:val="24"/>
        </w:rPr>
        <w:t xml:space="preserve"> of the educational and judicial systems and </w:t>
      </w:r>
      <w:r>
        <w:rPr>
          <w:rFonts w:asciiTheme="majorBidi" w:hAnsiTheme="majorBidi" w:cstheme="majorBidi"/>
          <w:sz w:val="24"/>
          <w:szCs w:val="24"/>
        </w:rPr>
        <w:t>changes in the form of government,</w:t>
      </w:r>
      <w:r w:rsidRPr="00652AC6">
        <w:rPr>
          <w:rFonts w:asciiTheme="majorBidi" w:hAnsiTheme="majorBidi" w:cstheme="majorBidi"/>
          <w:sz w:val="24"/>
          <w:szCs w:val="24"/>
        </w:rPr>
        <w:t xml:space="preserve"> in as much detail as possible; and c) identify the tasks each member can assume toward the carrying-out of the agenda.  </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 xml:space="preserve">Obviously, there would be a lot to work out logistically; this is “on one foot.”  </w:t>
      </w:r>
      <w:r>
        <w:rPr>
          <w:rFonts w:asciiTheme="majorBidi" w:hAnsiTheme="majorBidi" w:cstheme="majorBidi"/>
          <w:sz w:val="24"/>
          <w:szCs w:val="24"/>
        </w:rPr>
        <w:t>I have been trying to think it through for many years; f</w:t>
      </w:r>
      <w:r w:rsidRPr="00652AC6">
        <w:rPr>
          <w:rFonts w:asciiTheme="majorBidi" w:hAnsiTheme="majorBidi" w:cstheme="majorBidi"/>
          <w:sz w:val="24"/>
          <w:szCs w:val="24"/>
        </w:rPr>
        <w:t xml:space="preserve">urther details may be found in a Hebrew essay posted </w:t>
      </w:r>
      <w:hyperlink r:id="rId13" w:history="1">
        <w:r w:rsidRPr="00652AC6">
          <w:rPr>
            <w:rStyle w:val="Hyperlink"/>
            <w:rFonts w:asciiTheme="majorBidi" w:hAnsiTheme="majorBidi" w:cstheme="majorBidi"/>
            <w:sz w:val="24"/>
            <w:szCs w:val="24"/>
          </w:rPr>
          <w:t>here</w:t>
        </w:r>
      </w:hyperlink>
      <w:r w:rsidRPr="00652AC6">
        <w:rPr>
          <w:rFonts w:asciiTheme="majorBidi" w:hAnsiTheme="majorBidi" w:cstheme="majorBidi"/>
          <w:sz w:val="24"/>
          <w:szCs w:val="24"/>
        </w:rPr>
        <w:t xml:space="preserve">, and in my book </w:t>
      </w:r>
      <w:r w:rsidRPr="00652AC6">
        <w:rPr>
          <w:rFonts w:asciiTheme="majorBidi" w:hAnsiTheme="majorBidi" w:cstheme="majorBidi"/>
          <w:i/>
          <w:iCs/>
          <w:sz w:val="24"/>
          <w:szCs w:val="24"/>
        </w:rPr>
        <w:t>Hirhurei Tikkun,</w:t>
      </w:r>
      <w:r w:rsidRPr="00652AC6">
        <w:rPr>
          <w:rFonts w:asciiTheme="majorBidi" w:hAnsiTheme="majorBidi" w:cstheme="majorBidi"/>
          <w:sz w:val="24"/>
          <w:szCs w:val="24"/>
        </w:rPr>
        <w:t xml:space="preserve"> which may be ordered </w:t>
      </w:r>
      <w:hyperlink r:id="rId14" w:history="1">
        <w:r w:rsidRPr="00A251DE">
          <w:rPr>
            <w:rStyle w:val="Hyperlink"/>
            <w:rFonts w:asciiTheme="majorBidi" w:hAnsiTheme="majorBidi" w:cstheme="majorBidi"/>
            <w:sz w:val="24"/>
            <w:szCs w:val="24"/>
          </w:rPr>
          <w:t>here</w:t>
        </w:r>
      </w:hyperlink>
      <w:r w:rsidRPr="00652AC6">
        <w:rPr>
          <w:rFonts w:asciiTheme="majorBidi" w:hAnsiTheme="majorBidi" w:cstheme="majorBidi"/>
          <w:sz w:val="24"/>
          <w:szCs w:val="24"/>
        </w:rPr>
        <w:t xml:space="preserve">; the biological and psychological foundations are spelled out in an epic poem called </w:t>
      </w:r>
      <w:r w:rsidRPr="00652AC6">
        <w:rPr>
          <w:rFonts w:asciiTheme="majorBidi" w:hAnsiTheme="majorBidi" w:cstheme="majorBidi"/>
          <w:i/>
          <w:iCs/>
          <w:sz w:val="24"/>
          <w:szCs w:val="24"/>
        </w:rPr>
        <w:t>The Consciousness of Earth</w:t>
      </w:r>
      <w:r>
        <w:rPr>
          <w:rFonts w:asciiTheme="majorBidi" w:hAnsiTheme="majorBidi" w:cstheme="majorBidi"/>
          <w:sz w:val="24"/>
          <w:szCs w:val="24"/>
        </w:rPr>
        <w:t xml:space="preserve">; posted </w:t>
      </w:r>
      <w:hyperlink r:id="rId15" w:history="1">
        <w:r w:rsidRPr="00A251DE">
          <w:rPr>
            <w:rStyle w:val="Hyperlink"/>
            <w:rFonts w:asciiTheme="majorBidi" w:hAnsiTheme="majorBidi" w:cstheme="majorBidi"/>
            <w:sz w:val="24"/>
            <w:szCs w:val="24"/>
          </w:rPr>
          <w:t>here</w:t>
        </w:r>
      </w:hyperlink>
      <w:r w:rsidRPr="00652AC6">
        <w:rPr>
          <w:rFonts w:asciiTheme="majorBidi" w:hAnsiTheme="majorBidi" w:cstheme="majorBidi"/>
          <w:i/>
          <w:iCs/>
          <w:sz w:val="24"/>
          <w:szCs w:val="24"/>
        </w:rPr>
        <w:t>.</w:t>
      </w:r>
      <w:r w:rsidRPr="00652AC6">
        <w:rPr>
          <w:rFonts w:asciiTheme="majorBidi" w:hAnsiTheme="majorBidi" w:cstheme="majorBidi"/>
          <w:sz w:val="24"/>
          <w:szCs w:val="24"/>
        </w:rPr>
        <w:t xml:space="preserve">  </w:t>
      </w:r>
    </w:p>
    <w:p w:rsidR="004D627A" w:rsidRPr="00652AC6" w:rsidRDefault="004D627A" w:rsidP="004D627A">
      <w:pPr>
        <w:tabs>
          <w:tab w:val="left" w:pos="7110"/>
        </w:tabs>
        <w:rPr>
          <w:rFonts w:asciiTheme="majorBidi" w:hAnsiTheme="majorBidi" w:cstheme="majorBidi"/>
          <w:sz w:val="24"/>
          <w:szCs w:val="24"/>
          <w:rtl/>
        </w:rPr>
      </w:pPr>
      <w:r w:rsidRPr="00652AC6">
        <w:rPr>
          <w:rFonts w:asciiTheme="majorBidi" w:hAnsiTheme="majorBidi" w:cstheme="majorBidi"/>
          <w:sz w:val="24"/>
          <w:szCs w:val="24"/>
        </w:rPr>
        <w:t xml:space="preserve">Much of this springs from my experience as a poet, and specifically as one who has worked a good deal with traditional forms. The exercise I have suggested aims at making the group discussion into a collective poem. </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 xml:space="preserve">I think that in every real poem there is an element of teshuvah, where the data of experience and observation, coded in words, are arranged into a whole in which everything is related.  And a rigorous form intensifies this power of fusion.  So I can’t abandon the hope that the form I have sketched could yet generate a spiritual energy.  </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Could such energy ever become strong enough to a) draw the estranged back into identification with Klal Israel and b) beat back the destructive forces that press in upon us? It certainly seems rather unlikely.</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lastRenderedPageBreak/>
        <w:t>But poetry has always seemed to me a bit miraculous. Every rhyme that works seems to me like a tiny miracle (</w:t>
      </w:r>
      <w:r w:rsidRPr="00652AC6">
        <w:rPr>
          <w:rFonts w:asciiTheme="majorBidi" w:hAnsiTheme="majorBidi" w:cstheme="majorBidi"/>
          <w:i/>
          <w:iCs/>
          <w:sz w:val="24"/>
          <w:szCs w:val="24"/>
        </w:rPr>
        <w:t>I</w:t>
      </w:r>
      <w:r w:rsidRPr="00652AC6">
        <w:rPr>
          <w:rFonts w:asciiTheme="majorBidi" w:hAnsiTheme="majorBidi" w:cstheme="majorBidi"/>
          <w:sz w:val="24"/>
          <w:szCs w:val="24"/>
        </w:rPr>
        <w:t xml:space="preserve"> did that?!)  Most of the instances of hashgachah pratit which I have experienced have come in connection with poetry.  I think that the inspiration of poetry (holistic speech) comes from the spirit of the whole.  It’s no coincidence that Rav Kook believed that the revival of the nation was bound up with the revival of poetry.</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Rav Kook posits that beyond the individual soul there is a soul of Knesset Yisrael, and beyond the soul of Knesset Israel a soul of humanity, and beyond the soul of humanity a soul of the entire Creation.  Thus if we were to succeed in this, we might also reach the soul of the nations and finally put an end to our long exile.</w:t>
      </w:r>
    </w:p>
    <w:p w:rsidR="004D627A" w:rsidRDefault="004D627A" w:rsidP="004D627A">
      <w:pPr>
        <w:tabs>
          <w:tab w:val="left" w:pos="7110"/>
        </w:tabs>
        <w:rPr>
          <w:rFonts w:asciiTheme="majorBidi" w:hAnsiTheme="majorBidi" w:cstheme="majorBidi" w:hint="cs"/>
          <w:sz w:val="24"/>
          <w:szCs w:val="24"/>
          <w:rtl/>
        </w:rPr>
      </w:pPr>
      <w:r w:rsidRPr="00652AC6">
        <w:rPr>
          <w:rFonts w:asciiTheme="majorBidi" w:hAnsiTheme="majorBidi" w:cstheme="majorBidi"/>
          <w:sz w:val="24"/>
          <w:szCs w:val="24"/>
        </w:rPr>
        <w:t xml:space="preserve">It is obviously about as long a shot as one can imagine.  It is against human nature.  </w:t>
      </w:r>
    </w:p>
    <w:p w:rsidR="004D627A" w:rsidRPr="00652AC6" w:rsidRDefault="004D627A" w:rsidP="004D627A">
      <w:pPr>
        <w:tabs>
          <w:tab w:val="left" w:pos="7110"/>
        </w:tabs>
        <w:rPr>
          <w:rFonts w:asciiTheme="majorBidi" w:hAnsiTheme="majorBidi" w:cstheme="majorBidi"/>
          <w:sz w:val="24"/>
          <w:szCs w:val="24"/>
        </w:rPr>
      </w:pPr>
      <w:r>
        <w:rPr>
          <w:rFonts w:asciiTheme="majorBidi" w:hAnsiTheme="majorBidi" w:cstheme="majorBidi"/>
          <w:sz w:val="24"/>
          <w:szCs w:val="24"/>
        </w:rPr>
        <w:t xml:space="preserve">Still, there are conditions in which unity becomes briefly possible.  </w:t>
      </w:r>
      <w:r w:rsidRPr="00652AC6">
        <w:rPr>
          <w:rFonts w:asciiTheme="majorBidi" w:hAnsiTheme="majorBidi" w:cstheme="majorBidi"/>
          <w:sz w:val="24"/>
          <w:szCs w:val="24"/>
        </w:rPr>
        <w:t xml:space="preserve">Just recently I met </w:t>
      </w:r>
      <w:r>
        <w:rPr>
          <w:rFonts w:asciiTheme="majorBidi" w:hAnsiTheme="majorBidi" w:cstheme="majorBidi"/>
          <w:sz w:val="24"/>
          <w:szCs w:val="24"/>
        </w:rPr>
        <w:t>a</w:t>
      </w:r>
      <w:r w:rsidRPr="00652AC6">
        <w:rPr>
          <w:rFonts w:asciiTheme="majorBidi" w:hAnsiTheme="majorBidi" w:cstheme="majorBidi"/>
          <w:sz w:val="24"/>
          <w:szCs w:val="24"/>
        </w:rPr>
        <w:t xml:space="preserve"> poet who had been in Gaza and experienced the wonderful solidarity and comradeship among the men in his unit.  After the return from Gaza, he tried to keep up the contact, to hold his comrades together in civilian life, and all of them rejected him, even quite forcefully, until finally he gave up.  </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 xml:space="preserve">The bonds that form among men in a fighting unit don’t naturally hold among civilians.  But suppose we could realize that we are all on the line?  Suppose we could identify within us the point of resistance to our coming together, and push against it?  Isn’t the pushing against some natural inclination an aspect of teshuvah? </w:t>
      </w:r>
    </w:p>
    <w:p w:rsidR="004D627A"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The events of recent weeks have shown us that we cannot get out of this by military might alone.  Sadly, the sword of the valiant has broken on the rock of</w:t>
      </w:r>
      <w:r w:rsidRPr="00652AC6">
        <w:rPr>
          <w:rFonts w:asciiTheme="majorBidi" w:hAnsiTheme="majorBidi" w:cstheme="majorBidi"/>
          <w:sz w:val="24"/>
          <w:szCs w:val="24"/>
          <w:rtl/>
        </w:rPr>
        <w:t xml:space="preserve"> </w:t>
      </w:r>
      <w:r w:rsidRPr="00652AC6">
        <w:rPr>
          <w:rFonts w:asciiTheme="majorBidi" w:hAnsiTheme="majorBidi" w:cstheme="majorBidi"/>
          <w:sz w:val="24"/>
          <w:szCs w:val="24"/>
        </w:rPr>
        <w:t xml:space="preserve">corruption.  We might at least try thinking.  “Not by might, not by power…” </w:t>
      </w:r>
    </w:p>
    <w:p w:rsidR="004D627A" w:rsidRPr="00652AC6" w:rsidRDefault="004D627A" w:rsidP="004D627A">
      <w:pPr>
        <w:tabs>
          <w:tab w:val="left" w:pos="7110"/>
        </w:tabs>
        <w:rPr>
          <w:rFonts w:asciiTheme="majorBidi" w:hAnsiTheme="majorBidi" w:cstheme="majorBidi"/>
          <w:sz w:val="24"/>
          <w:szCs w:val="24"/>
        </w:rPr>
      </w:pPr>
      <w:r>
        <w:rPr>
          <w:rFonts w:asciiTheme="majorBidi" w:hAnsiTheme="majorBidi" w:cstheme="majorBidi"/>
          <w:sz w:val="24"/>
          <w:szCs w:val="24"/>
        </w:rPr>
        <w:t>True, I hear a voice that says: Too late.  You are talking about a process that would take years, and how much time do we have?  But I have some faith that if the right beginning is made – if, say, one group of ten could form – the process would go faster than we imagine.</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 xml:space="preserve">I can’t end this essay without quoting the poem that has been my “broken record” – that has accompanied this idea from its inception, fifty years ago. It comes back three or four times in </w:t>
      </w:r>
      <w:r w:rsidRPr="00652AC6">
        <w:rPr>
          <w:rFonts w:asciiTheme="majorBidi" w:hAnsiTheme="majorBidi" w:cstheme="majorBidi"/>
          <w:i/>
          <w:iCs/>
          <w:sz w:val="24"/>
          <w:szCs w:val="24"/>
        </w:rPr>
        <w:t>Hirhurei Tikkun,</w:t>
      </w:r>
      <w:r w:rsidRPr="00652AC6">
        <w:rPr>
          <w:rFonts w:asciiTheme="majorBidi" w:hAnsiTheme="majorBidi" w:cstheme="majorBidi"/>
          <w:sz w:val="24"/>
          <w:szCs w:val="24"/>
        </w:rPr>
        <w:t xml:space="preserve"> I have posted it in countless places, wherever I could get it in.</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fldChar w:fldCharType="begin"/>
      </w:r>
      <w:r w:rsidRPr="00652AC6">
        <w:rPr>
          <w:rFonts w:asciiTheme="majorBidi" w:hAnsiTheme="majorBidi" w:cstheme="majorBidi"/>
          <w:sz w:val="24"/>
          <w:szCs w:val="24"/>
        </w:rPr>
        <w:instrText xml:space="preserve"> SEQ CHAPTER \h \r 1</w:instrText>
      </w:r>
      <w:r w:rsidRPr="00652AC6">
        <w:rPr>
          <w:rFonts w:asciiTheme="majorBidi" w:hAnsiTheme="majorBidi" w:cstheme="majorBidi"/>
          <w:sz w:val="24"/>
          <w:szCs w:val="24"/>
        </w:rPr>
        <w:fldChar w:fldCharType="end"/>
      </w:r>
      <w:r w:rsidRPr="00652AC6">
        <w:rPr>
          <w:rFonts w:asciiTheme="majorBidi" w:hAnsiTheme="majorBidi" w:cstheme="majorBidi"/>
          <w:b/>
          <w:sz w:val="24"/>
          <w:szCs w:val="24"/>
        </w:rPr>
        <w:t>An Invitation</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We gather here to see</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faces from which we need not hide our face,</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to hear the sound of honest speech, to share</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what dreams have etched upon the sleeping brain,</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what the still voice has said, when heavy hours</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lastRenderedPageBreak/>
        <w:t>plunged us to regions of the mind and life</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not mentioned in the marketplace: to find</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and match the threads of common destinies,</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designs grimed over by our thoughtless life --</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A sanctuary for the common mind</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we seek.  Not to compete, but to compare</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what we have seen and learned, and to look back</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from here upon that world where tangled minds</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create the problems they attempt to solve</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by doubting one another, doubting love,</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the wise imagination, and the word.</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For, looking back from here upon that world,</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perhaps ways will appear to us, which when</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we only struggled in it, did not take</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counsel of kindred minds, lay undiscovered;</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perhaps, reflecting on the Babeled speech</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of various disciplines that make careers,</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we shall find out some speech by which to address</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each sector of the world's fragmented truth</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and bring news of the whole to every part.</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We say the mind, once whole, can mend the world.</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To mend the mind, that is the task we set.</w:t>
      </w:r>
    </w:p>
    <w:p w:rsidR="004D627A" w:rsidRPr="00652AC6" w:rsidRDefault="004D627A" w:rsidP="004D627A">
      <w:pPr>
        <w:spacing w:before="100" w:beforeAutospacing="1" w:after="100" w:afterAutospacing="1" w:line="240" w:lineRule="auto"/>
        <w:contextualSpacing/>
        <w:rPr>
          <w:rFonts w:asciiTheme="majorBidi" w:hAnsiTheme="majorBidi" w:cstheme="majorBidi"/>
          <w:sz w:val="24"/>
          <w:szCs w:val="24"/>
        </w:rPr>
      </w:pPr>
      <w:r w:rsidRPr="00652AC6">
        <w:rPr>
          <w:rFonts w:asciiTheme="majorBidi" w:hAnsiTheme="majorBidi" w:cstheme="majorBidi"/>
          <w:sz w:val="24"/>
          <w:szCs w:val="24"/>
        </w:rPr>
        <w:t>How many years?  How many lives?  We do not know;</w:t>
      </w:r>
    </w:p>
    <w:p w:rsidR="004D627A" w:rsidRPr="00652AC6" w:rsidRDefault="004D627A" w:rsidP="004D627A">
      <w:pPr>
        <w:spacing w:before="100" w:beforeAutospacing="1" w:after="100" w:afterAutospacing="1" w:line="240" w:lineRule="auto"/>
        <w:rPr>
          <w:rFonts w:asciiTheme="majorBidi" w:hAnsiTheme="majorBidi" w:cstheme="majorBidi"/>
          <w:sz w:val="24"/>
          <w:szCs w:val="24"/>
        </w:rPr>
      </w:pPr>
      <w:r w:rsidRPr="00652AC6">
        <w:rPr>
          <w:rFonts w:asciiTheme="majorBidi" w:hAnsiTheme="majorBidi" w:cstheme="majorBidi"/>
          <w:sz w:val="24"/>
          <w:szCs w:val="24"/>
        </w:rPr>
        <w:t>but each shall bring a thread.</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w:t>
      </w:r>
    </w:p>
    <w:p w:rsidR="004D627A" w:rsidRPr="00652AC6" w:rsidRDefault="004D627A" w:rsidP="004D627A">
      <w:pPr>
        <w:tabs>
          <w:tab w:val="left" w:pos="7110"/>
        </w:tabs>
        <w:rPr>
          <w:rFonts w:asciiTheme="majorBidi" w:hAnsiTheme="majorBidi" w:cstheme="majorBidi"/>
          <w:sz w:val="24"/>
          <w:szCs w:val="24"/>
        </w:rPr>
      </w:pPr>
      <w:r w:rsidRPr="00652AC6">
        <w:rPr>
          <w:rFonts w:asciiTheme="majorBidi" w:hAnsiTheme="majorBidi" w:cstheme="majorBidi"/>
          <w:sz w:val="24"/>
          <w:szCs w:val="24"/>
        </w:rPr>
        <w:t xml:space="preserve">Dear reader, if you think this might be worth pursuing, it might be the first miracle.  </w:t>
      </w:r>
    </w:p>
    <w:p w:rsidR="004D627A" w:rsidRPr="00652AC6" w:rsidRDefault="004D627A" w:rsidP="004D627A">
      <w:pPr>
        <w:rPr>
          <w:rFonts w:asciiTheme="majorBidi" w:hAnsiTheme="majorBidi" w:cstheme="majorBidi" w:hint="cs"/>
          <w:sz w:val="24"/>
          <w:szCs w:val="24"/>
          <w:rtl/>
        </w:rPr>
      </w:pPr>
      <w:r>
        <w:rPr>
          <w:rFonts w:asciiTheme="majorBidi" w:hAnsiTheme="majorBidi" w:cstheme="majorBidi" w:hint="cs"/>
          <w:sz w:val="24"/>
          <w:szCs w:val="24"/>
          <w:rtl/>
        </w:rPr>
        <w:t>******</w:t>
      </w:r>
    </w:p>
    <w:p w:rsidR="00F02EB7" w:rsidRDefault="004D627A" w:rsidP="004D627A">
      <w:pPr>
        <w:jc w:val="both"/>
        <w:rPr>
          <w:rFonts w:asciiTheme="majorBidi" w:hAnsiTheme="majorBidi" w:cstheme="majorBidi"/>
          <w:sz w:val="24"/>
          <w:szCs w:val="24"/>
        </w:rPr>
      </w:pPr>
      <w:r w:rsidRPr="004D627A">
        <w:rPr>
          <w:rFonts w:asciiTheme="majorBidi" w:hAnsiTheme="majorBidi" w:cstheme="majorBidi"/>
          <w:sz w:val="24"/>
          <w:szCs w:val="24"/>
        </w:rPr>
        <w:t xml:space="preserve">And now maybe already a bit of </w:t>
      </w:r>
      <w:r>
        <w:rPr>
          <w:rFonts w:asciiTheme="majorBidi" w:hAnsiTheme="majorBidi" w:cstheme="majorBidi"/>
          <w:sz w:val="24"/>
          <w:szCs w:val="24"/>
        </w:rPr>
        <w:t>hashgachah pratit:  Just after writing the above, I saw an article by Phyllis Chesler entitled “</w:t>
      </w:r>
      <w:hyperlink r:id="rId16" w:history="1">
        <w:r w:rsidRPr="004D627A">
          <w:rPr>
            <w:rStyle w:val="Hyperlink"/>
            <w:rFonts w:asciiTheme="majorBidi" w:hAnsiTheme="majorBidi" w:cstheme="majorBidi"/>
            <w:sz w:val="24"/>
            <w:szCs w:val="24"/>
          </w:rPr>
          <w:t>What I Think Must Be Done</w:t>
        </w:r>
      </w:hyperlink>
      <w:r>
        <w:rPr>
          <w:rFonts w:asciiTheme="majorBidi" w:hAnsiTheme="majorBidi" w:cstheme="majorBidi"/>
          <w:sz w:val="24"/>
          <w:szCs w:val="24"/>
        </w:rPr>
        <w:t>.”  The article concludes:</w:t>
      </w:r>
    </w:p>
    <w:p w:rsidR="004D627A" w:rsidRPr="004D627A" w:rsidRDefault="004D627A" w:rsidP="004D627A">
      <w:pPr>
        <w:ind w:left="720"/>
        <w:contextualSpacing/>
        <w:jc w:val="both"/>
        <w:rPr>
          <w:rFonts w:asciiTheme="majorBidi" w:hAnsiTheme="majorBidi" w:cstheme="majorBidi"/>
          <w:sz w:val="24"/>
          <w:szCs w:val="24"/>
        </w:rPr>
      </w:pPr>
      <w:r w:rsidRPr="004D627A">
        <w:rPr>
          <w:rFonts w:asciiTheme="majorBidi" w:hAnsiTheme="majorBidi" w:cstheme="majorBidi"/>
          <w:sz w:val="24"/>
          <w:szCs w:val="24"/>
        </w:rPr>
        <w:t>I am considering that we all, every one of us, begin to form groups that focus on self-defense, on support of each other, and on educational policies for Jewish children. I’d be happy if these ideas are also embraced and expanded by all our Christian, Sikh, Hindu, and atheist allies both here and around the world. In the case of the Jews–although we are so terrifyingly divided on so many issues, I would very much like us to try hard to come together at least on the single issue of our survival. Yes, here in NYC, and in the United States, Europe, and in Israel. This should be an entirely volunteer organization, but one with a national presence.</w:t>
      </w:r>
    </w:p>
    <w:p w:rsidR="004D627A" w:rsidRPr="004D627A" w:rsidRDefault="004D627A" w:rsidP="004D627A">
      <w:pPr>
        <w:ind w:left="720"/>
        <w:jc w:val="both"/>
        <w:rPr>
          <w:rFonts w:asciiTheme="majorBidi" w:hAnsiTheme="majorBidi" w:cstheme="majorBidi"/>
          <w:sz w:val="24"/>
          <w:szCs w:val="24"/>
          <w:rtl/>
        </w:rPr>
      </w:pPr>
      <w:r w:rsidRPr="004D627A">
        <w:rPr>
          <w:rFonts w:asciiTheme="majorBidi" w:hAnsiTheme="majorBidi" w:cstheme="majorBidi"/>
          <w:sz w:val="24"/>
          <w:szCs w:val="24"/>
        </w:rPr>
        <w:t>I hope that we do not have to wait for any Messiah to bring in such peace. She/he/they will never come if we do not first do at least this on our own.</w:t>
      </w:r>
    </w:p>
    <w:sectPr w:rsidR="004D627A" w:rsidRPr="004D6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38B"/>
    <w:rsid w:val="00025DD6"/>
    <w:rsid w:val="00185C6F"/>
    <w:rsid w:val="00202A34"/>
    <w:rsid w:val="002677FA"/>
    <w:rsid w:val="00354C81"/>
    <w:rsid w:val="003C4621"/>
    <w:rsid w:val="004277ED"/>
    <w:rsid w:val="004B349C"/>
    <w:rsid w:val="004D627A"/>
    <w:rsid w:val="006A45A2"/>
    <w:rsid w:val="00767B6C"/>
    <w:rsid w:val="007716C7"/>
    <w:rsid w:val="007F3DC9"/>
    <w:rsid w:val="008F0131"/>
    <w:rsid w:val="00AF6752"/>
    <w:rsid w:val="00AF6D8D"/>
    <w:rsid w:val="00B10FE2"/>
    <w:rsid w:val="00B23AC1"/>
    <w:rsid w:val="00BD0451"/>
    <w:rsid w:val="00C1064F"/>
    <w:rsid w:val="00C85F0C"/>
    <w:rsid w:val="00C9638B"/>
    <w:rsid w:val="00CF348E"/>
    <w:rsid w:val="00D13937"/>
    <w:rsid w:val="00D40D90"/>
    <w:rsid w:val="00D52649"/>
    <w:rsid w:val="00D6295A"/>
    <w:rsid w:val="00EC0134"/>
    <w:rsid w:val="00F02EB7"/>
    <w:rsid w:val="00F20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38B"/>
    <w:rPr>
      <w:color w:val="0000FF" w:themeColor="hyperlink"/>
      <w:u w:val="single"/>
    </w:rPr>
  </w:style>
  <w:style w:type="paragraph" w:styleId="BalloonText">
    <w:name w:val="Balloon Text"/>
    <w:basedOn w:val="Normal"/>
    <w:link w:val="BalloonTextChar"/>
    <w:uiPriority w:val="99"/>
    <w:semiHidden/>
    <w:unhideWhenUsed/>
    <w:rsid w:val="007F3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DC9"/>
    <w:rPr>
      <w:rFonts w:ascii="Tahoma" w:hAnsi="Tahoma" w:cs="Tahoma"/>
      <w:sz w:val="16"/>
      <w:szCs w:val="16"/>
    </w:rPr>
  </w:style>
  <w:style w:type="paragraph" w:styleId="HTMLPreformatted">
    <w:name w:val="HTML Preformatted"/>
    <w:basedOn w:val="Normal"/>
    <w:link w:val="HTMLPreformattedChar"/>
    <w:uiPriority w:val="99"/>
    <w:semiHidden/>
    <w:unhideWhenUsed/>
    <w:rsid w:val="00C1064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064F"/>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38B"/>
    <w:rPr>
      <w:color w:val="0000FF" w:themeColor="hyperlink"/>
      <w:u w:val="single"/>
    </w:rPr>
  </w:style>
  <w:style w:type="paragraph" w:styleId="BalloonText">
    <w:name w:val="Balloon Text"/>
    <w:basedOn w:val="Normal"/>
    <w:link w:val="BalloonTextChar"/>
    <w:uiPriority w:val="99"/>
    <w:semiHidden/>
    <w:unhideWhenUsed/>
    <w:rsid w:val="007F3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DC9"/>
    <w:rPr>
      <w:rFonts w:ascii="Tahoma" w:hAnsi="Tahoma" w:cs="Tahoma"/>
      <w:sz w:val="16"/>
      <w:szCs w:val="16"/>
    </w:rPr>
  </w:style>
  <w:style w:type="paragraph" w:styleId="HTMLPreformatted">
    <w:name w:val="HTML Preformatted"/>
    <w:basedOn w:val="Normal"/>
    <w:link w:val="HTMLPreformattedChar"/>
    <w:uiPriority w:val="99"/>
    <w:semiHidden/>
    <w:unhideWhenUsed/>
    <w:rsid w:val="00C1064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064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642109">
      <w:bodyDiv w:val="1"/>
      <w:marLeft w:val="0"/>
      <w:marRight w:val="0"/>
      <w:marTop w:val="0"/>
      <w:marBottom w:val="0"/>
      <w:divBdr>
        <w:top w:val="none" w:sz="0" w:space="0" w:color="auto"/>
        <w:left w:val="none" w:sz="0" w:space="0" w:color="auto"/>
        <w:bottom w:val="none" w:sz="0" w:space="0" w:color="auto"/>
        <w:right w:val="none" w:sz="0" w:space="0" w:color="auto"/>
      </w:divBdr>
    </w:div>
    <w:div w:id="203222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shoshanah.net/%d7%90%d7%99%d7%9a-%d7%a0%d7%a2%d7%a9%d7%94-%d7%90%d7%aa-%d7%96%d7%94/" TargetMode="External"/><Relationship Id="rId13" Type="http://schemas.openxmlformats.org/officeDocument/2006/relationships/hyperlink" Target="https://hashoshanah.net/%d7%90%d7%99%d7%9a-%d7%a0%d7%a2%d7%a9%d7%94-%d7%90%d7%aa-%d7%96%d7%9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derondareview.org/lehavin.pdf" TargetMode="External"/><Relationship Id="rId12" Type="http://schemas.openxmlformats.org/officeDocument/2006/relationships/hyperlink" Target="https://www.hyehudi.org/israel-the-long-slide-to-slave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ewenglishreview.org/what-i-think-must-be-done/" TargetMode="External"/><Relationship Id="rId1" Type="http://schemas.openxmlformats.org/officeDocument/2006/relationships/customXml" Target="../customXml/item1.xml"/><Relationship Id="rId6" Type="http://schemas.openxmlformats.org/officeDocument/2006/relationships/hyperlink" Target="https://www.hyehudi.org/israel-the-long-slide-to-slavery/" TargetMode="External"/><Relationship Id="rId11" Type="http://schemas.openxmlformats.org/officeDocument/2006/relationships/hyperlink" Target="https://www.newenglishreview.org/what-i-think-must-be-done/" TargetMode="External"/><Relationship Id="rId5" Type="http://schemas.openxmlformats.org/officeDocument/2006/relationships/webSettings" Target="webSettings.xml"/><Relationship Id="rId15" Type="http://schemas.openxmlformats.org/officeDocument/2006/relationships/hyperlink" Target="http://www.derondareview.org/TCOE.pdf" TargetMode="External"/><Relationship Id="rId10" Type="http://schemas.openxmlformats.org/officeDocument/2006/relationships/hyperlink" Target="http://www.derondareview.org/TCOE.pdf" TargetMode="External"/><Relationship Id="rId4" Type="http://schemas.openxmlformats.org/officeDocument/2006/relationships/settings" Target="settings.xml"/><Relationship Id="rId9" Type="http://schemas.openxmlformats.org/officeDocument/2006/relationships/hyperlink" Target="https://rav-shelet.ravpage.co.il/hirhureitikun" TargetMode="External"/><Relationship Id="rId14" Type="http://schemas.openxmlformats.org/officeDocument/2006/relationships/hyperlink" Target="https://rav-shelet.ravpage.co.il/hirhureitik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2FE6-92E4-4C91-95F7-362C96DB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3992</Words>
  <Characters>22760</Characters>
  <Application>Microsoft Office Word</Application>
  <DocSecurity>0</DocSecurity>
  <Lines>189</Lines>
  <Paragraphs>53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2025-11-12T09:31:00Z</cp:lastPrinted>
  <dcterms:created xsi:type="dcterms:W3CDTF">2025-11-13T08:42:00Z</dcterms:created>
  <dcterms:modified xsi:type="dcterms:W3CDTF">2025-11-13T08:49:00Z</dcterms:modified>
</cp:coreProperties>
</file>