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E5CD3" w14:textId="77777777" w:rsidR="0056095F" w:rsidRPr="005B47BE" w:rsidRDefault="0056095F" w:rsidP="0056095F">
      <w:pPr>
        <w:bidi/>
        <w:jc w:val="center"/>
        <w:rPr>
          <w:b/>
          <w:bCs/>
          <w:sz w:val="28"/>
          <w:szCs w:val="28"/>
          <w:rtl/>
        </w:rPr>
      </w:pPr>
      <w:r w:rsidRPr="005B47BE">
        <w:rPr>
          <w:rFonts w:hint="cs"/>
          <w:b/>
          <w:bCs/>
          <w:sz w:val="28"/>
          <w:szCs w:val="28"/>
          <w:rtl/>
        </w:rPr>
        <w:t>חיוב תשובה בעקבות המלחמה</w:t>
      </w:r>
    </w:p>
    <w:p w14:paraId="3F771CDC" w14:textId="289F7B21" w:rsidR="004B0DB3" w:rsidRDefault="004B0DB3" w:rsidP="0056095F">
      <w:pPr>
        <w:bidi/>
        <w:jc w:val="both"/>
        <w:rPr>
          <w:rtl/>
        </w:rPr>
      </w:pPr>
      <w:r>
        <w:rPr>
          <w:rFonts w:hint="cs"/>
          <w:rtl/>
        </w:rPr>
        <w:t xml:space="preserve">אי אפשר לדבר על הכל , כל אחד צריך לעשות חשבון הנפש , נדבר כאן על שני החטאים הגדולים שהיו במדבר </w:t>
      </w:r>
    </w:p>
    <w:p w14:paraId="272BD587" w14:textId="50490ADF" w:rsidR="004B0DB3" w:rsidRDefault="004B0DB3" w:rsidP="00E20B2B">
      <w:pPr>
        <w:bidi/>
        <w:jc w:val="both"/>
        <w:rPr>
          <w:b/>
          <w:bCs/>
          <w:sz w:val="26"/>
          <w:szCs w:val="26"/>
          <w:rtl/>
        </w:rPr>
      </w:pPr>
      <w:r w:rsidRPr="004B0DB3">
        <w:rPr>
          <w:rFonts w:hint="cs"/>
          <w:b/>
          <w:bCs/>
          <w:sz w:val="26"/>
          <w:szCs w:val="26"/>
          <w:rtl/>
        </w:rPr>
        <w:t>חטא מרגלים וחטא העגל</w:t>
      </w:r>
    </w:p>
    <w:p w14:paraId="1D32E97A" w14:textId="29C65569" w:rsidR="004B0DB3" w:rsidRDefault="004B0DB3" w:rsidP="00E20B2B">
      <w:pPr>
        <w:bidi/>
        <w:jc w:val="both"/>
        <w:rPr>
          <w:rtl/>
        </w:rPr>
      </w:pPr>
      <w:r w:rsidRPr="004B0DB3">
        <w:rPr>
          <w:rFonts w:hint="cs"/>
          <w:rtl/>
        </w:rPr>
        <w:t>סדר החטאים היה מקודם חטא העגל ואח"כ חטא מרגלים, אולם בספר דברים הקדים משה רבינו מ</w:t>
      </w:r>
      <w:r w:rsidR="00D86B9C">
        <w:rPr>
          <w:rFonts w:hint="cs"/>
          <w:rtl/>
        </w:rPr>
        <w:t>ק</w:t>
      </w:r>
      <w:r w:rsidRPr="004B0DB3">
        <w:rPr>
          <w:rFonts w:hint="cs"/>
          <w:rtl/>
        </w:rPr>
        <w:t xml:space="preserve">ודם חטא מרגלים </w:t>
      </w:r>
      <w:r w:rsidR="00D86B9C">
        <w:rPr>
          <w:rFonts w:hint="cs"/>
          <w:rtl/>
        </w:rPr>
        <w:t xml:space="preserve">(פרשת דברים) </w:t>
      </w:r>
      <w:r w:rsidRPr="004B0DB3">
        <w:rPr>
          <w:rFonts w:hint="cs"/>
          <w:rtl/>
        </w:rPr>
        <w:t>וא</w:t>
      </w:r>
      <w:r>
        <w:rPr>
          <w:rFonts w:hint="cs"/>
          <w:rtl/>
        </w:rPr>
        <w:t>ח"כ</w:t>
      </w:r>
      <w:r w:rsidRPr="004B0DB3">
        <w:rPr>
          <w:rFonts w:hint="cs"/>
          <w:rtl/>
        </w:rPr>
        <w:t xml:space="preserve"> חטא העגל </w:t>
      </w:r>
      <w:r w:rsidR="00D86B9C">
        <w:rPr>
          <w:rFonts w:hint="cs"/>
          <w:rtl/>
        </w:rPr>
        <w:t>(פרשת עקב)</w:t>
      </w:r>
    </w:p>
    <w:p w14:paraId="4AC9D614" w14:textId="3DA2C942" w:rsidR="00741F5D" w:rsidRDefault="00741F5D" w:rsidP="00E20B2B">
      <w:pPr>
        <w:bidi/>
        <w:jc w:val="both"/>
        <w:rPr>
          <w:rFonts w:cs="Arial"/>
          <w:b/>
          <w:bCs/>
          <w:rtl/>
        </w:rPr>
      </w:pPr>
      <w:r w:rsidRPr="005B47BE">
        <w:rPr>
          <w:rFonts w:cs="Arial"/>
          <w:rtl/>
        </w:rPr>
        <w:t>רמב"ם הלכות תעניות פרק א הלכה א</w:t>
      </w:r>
      <w:r>
        <w:rPr>
          <w:rFonts w:cs="Arial" w:hint="cs"/>
          <w:b/>
          <w:bCs/>
          <w:rtl/>
        </w:rPr>
        <w:t xml:space="preserve"> </w:t>
      </w:r>
      <w:r w:rsidRPr="00741F5D">
        <w:rPr>
          <w:rFonts w:cs="Arial"/>
          <w:b/>
          <w:bCs/>
          <w:rtl/>
        </w:rPr>
        <w:t xml:space="preserve">מצות * עשה מן התורה לזעוק ולהריע בחצוצרות על כל צרה שתבא על הצבור, שנאמר </w:t>
      </w:r>
      <w:r w:rsidRPr="00242A8E">
        <w:rPr>
          <w:rFonts w:cs="Arial"/>
          <w:sz w:val="18"/>
          <w:szCs w:val="18"/>
          <w:rtl/>
        </w:rPr>
        <w:t>+במדבר י'+</w:t>
      </w:r>
      <w:r w:rsidRPr="00242A8E">
        <w:rPr>
          <w:rFonts w:cs="Arial"/>
          <w:b/>
          <w:bCs/>
          <w:sz w:val="18"/>
          <w:szCs w:val="18"/>
          <w:rtl/>
        </w:rPr>
        <w:t xml:space="preserve"> </w:t>
      </w:r>
      <w:r w:rsidRPr="00741F5D">
        <w:rPr>
          <w:rFonts w:cs="Arial"/>
          <w:b/>
          <w:bCs/>
          <w:rtl/>
        </w:rPr>
        <w:t xml:space="preserve">על הצר הצורר אתכם והרעותם בחצוצרות, כלומר כל דבר שייצר לכם כגון בצורת ודבר וארבה וכיוצא בהן זעקו עליהן והריעו. </w:t>
      </w:r>
      <w:r w:rsidRPr="000E7CBB">
        <w:rPr>
          <w:rFonts w:cs="Arial"/>
          <w:rtl/>
        </w:rPr>
        <w:t>הלכה ב</w:t>
      </w:r>
      <w:r>
        <w:rPr>
          <w:rFonts w:cs="Arial" w:hint="cs"/>
          <w:b/>
          <w:bCs/>
          <w:rtl/>
        </w:rPr>
        <w:t xml:space="preserve"> </w:t>
      </w:r>
      <w:r w:rsidRPr="00741F5D">
        <w:rPr>
          <w:rFonts w:cs="Arial"/>
          <w:b/>
          <w:bCs/>
          <w:rtl/>
        </w:rPr>
        <w:t xml:space="preserve">ודבר זה מדרכי התשובה הוא, שבזמן שתבוא צרה ויזעקו עליה ויריעו ידעו הכל שבגלל מעשיהם הרעים הורע להן ככתוב +ירמיהו ה'+ עונותיכם הטו וגו', וזה הוא שיגרום להם להסיר הצרה מעליהם. </w:t>
      </w:r>
      <w:r w:rsidRPr="000E7CBB">
        <w:rPr>
          <w:rFonts w:cs="Arial"/>
          <w:rtl/>
        </w:rPr>
        <w:t>הלכה ג</w:t>
      </w:r>
      <w:r>
        <w:rPr>
          <w:rFonts w:cs="Arial" w:hint="cs"/>
          <w:b/>
          <w:bCs/>
          <w:rtl/>
        </w:rPr>
        <w:t xml:space="preserve"> </w:t>
      </w:r>
      <w:r w:rsidRPr="00741F5D">
        <w:rPr>
          <w:rFonts w:cs="Arial"/>
          <w:b/>
          <w:bCs/>
          <w:rtl/>
        </w:rPr>
        <w:t>אבל אם לא יזעקו ולא יריעו אלא יאמרו דבר זה ממנהג העולם אירע לנו וצרה זו נקרה נקרית, הרי זו דרך אכזריות וגורמת להם להדבק במעשיהם הרעים, ותוסיף הצרה צרות אחרות, הוא שכתוב בתורה +ויקרא כ"ו+ והלכתם עמי בקרי והלכתי עמכם בחמת קרי, כלומר כשאביא עליכם צרה כדי שתשובו אם תאמרו שהוא קרי אוסיף לכם חמת אותו קרי.</w:t>
      </w:r>
    </w:p>
    <w:p w14:paraId="2743FC33" w14:textId="5E666162" w:rsidR="00741F5D" w:rsidRDefault="00741F5D" w:rsidP="00E20B2B">
      <w:pPr>
        <w:bidi/>
        <w:jc w:val="both"/>
        <w:rPr>
          <w:rFonts w:cs="Arial"/>
          <w:rtl/>
        </w:rPr>
      </w:pPr>
      <w:r w:rsidRPr="00741F5D">
        <w:rPr>
          <w:rFonts w:cs="Arial" w:hint="cs"/>
          <w:rtl/>
        </w:rPr>
        <w:t>המלחמה התחילה בשמחת תורה תשפ"ד</w:t>
      </w:r>
      <w:r>
        <w:rPr>
          <w:rFonts w:cs="Arial" w:hint="cs"/>
          <w:b/>
          <w:bCs/>
          <w:sz w:val="26"/>
          <w:szCs w:val="26"/>
          <w:rtl/>
        </w:rPr>
        <w:t xml:space="preserve">, </w:t>
      </w:r>
      <w:r w:rsidRPr="00741F5D">
        <w:rPr>
          <w:rFonts w:cs="Arial" w:hint="cs"/>
          <w:rtl/>
        </w:rPr>
        <w:t xml:space="preserve">קראנו </w:t>
      </w:r>
      <w:r>
        <w:rPr>
          <w:rFonts w:cs="Arial" w:hint="cs"/>
          <w:rtl/>
        </w:rPr>
        <w:t xml:space="preserve"> </w:t>
      </w:r>
      <w:r w:rsidRPr="00741F5D">
        <w:rPr>
          <w:rFonts w:cs="Arial" w:hint="cs"/>
          <w:rtl/>
        </w:rPr>
        <w:t xml:space="preserve">בתורה </w:t>
      </w:r>
      <w:r>
        <w:rPr>
          <w:rFonts w:cs="Arial" w:hint="cs"/>
          <w:rtl/>
        </w:rPr>
        <w:t xml:space="preserve">סוף התורה ותחילת התורה </w:t>
      </w:r>
      <w:r w:rsidR="001779ED">
        <w:rPr>
          <w:rFonts w:cs="Arial" w:hint="cs"/>
          <w:rtl/>
        </w:rPr>
        <w:t xml:space="preserve">, ונתמקד כעת על רש"י </w:t>
      </w:r>
      <w:r w:rsidR="009226A2">
        <w:rPr>
          <w:rFonts w:cs="Arial" w:hint="cs"/>
          <w:rtl/>
        </w:rPr>
        <w:t>הראשון</w:t>
      </w:r>
      <w:r w:rsidR="001779ED">
        <w:rPr>
          <w:rFonts w:cs="Arial" w:hint="cs"/>
          <w:rtl/>
        </w:rPr>
        <w:t xml:space="preserve"> של התורה ורש"י </w:t>
      </w:r>
      <w:r w:rsidR="009226A2">
        <w:rPr>
          <w:rFonts w:cs="Arial" w:hint="cs"/>
          <w:rtl/>
        </w:rPr>
        <w:t xml:space="preserve">האחרון של </w:t>
      </w:r>
      <w:r w:rsidR="001779ED">
        <w:rPr>
          <w:rFonts w:cs="Arial" w:hint="cs"/>
          <w:rtl/>
        </w:rPr>
        <w:t xml:space="preserve">התורה </w:t>
      </w:r>
    </w:p>
    <w:p w14:paraId="18B2D5F4" w14:textId="6E7D71BF" w:rsidR="009226A2" w:rsidRPr="009226A2" w:rsidRDefault="009226A2" w:rsidP="00E20B2B">
      <w:pPr>
        <w:bidi/>
        <w:jc w:val="both"/>
        <w:rPr>
          <w:rFonts w:cs="Arial"/>
          <w:b/>
          <w:bCs/>
          <w:rtl/>
        </w:rPr>
      </w:pPr>
      <w:r w:rsidRPr="009226A2">
        <w:rPr>
          <w:rFonts w:cs="Arial"/>
          <w:rtl/>
        </w:rPr>
        <w:t xml:space="preserve">רש"י בראשית א א </w:t>
      </w:r>
      <w:r w:rsidRPr="009226A2">
        <w:rPr>
          <w:rFonts w:cs="Arial"/>
          <w:b/>
          <w:bCs/>
          <w:rtl/>
        </w:rPr>
        <w:t>בראשית - אמר רבי יצחק לא היה צריך להתחילא [את] התורה אלא (שמות יב ב) מהחודש הזה לכם, שהיא מצוה ראשונה שנצטווב [בה] ישראל, ומה טעם פתח בבראשית, משום (תהלים קיא ו) כח מעשיו הגיד לעמו לתת להם נחלת גוים, שאם יאמרו אומות העולם לישראל לסטים אתם, שכבשתם ארצות שבעה גוים, הם אומרים להם כל הארץ של הקדוש ברוך הוא היא, הוא בראה ונתנה לאשר ישר בעיניו, ברצונו נתנה להם וברצונו נטלה מהם ונתנה לנו:</w:t>
      </w:r>
    </w:p>
    <w:p w14:paraId="333B7FCA" w14:textId="6BE41316" w:rsidR="009226A2" w:rsidRPr="009226A2" w:rsidRDefault="009226A2" w:rsidP="00E20B2B">
      <w:pPr>
        <w:bidi/>
        <w:ind w:left="4"/>
        <w:jc w:val="both"/>
        <w:rPr>
          <w:rFonts w:cs="Arial"/>
          <w:b/>
          <w:bCs/>
          <w:rtl/>
        </w:rPr>
      </w:pPr>
      <w:r w:rsidRPr="009226A2">
        <w:rPr>
          <w:rFonts w:cs="Arial"/>
          <w:rtl/>
        </w:rPr>
        <w:t xml:space="preserve">רש"י דברים לד יב </w:t>
      </w:r>
      <w:r w:rsidRPr="009226A2">
        <w:rPr>
          <w:rFonts w:cs="Arial"/>
          <w:b/>
          <w:bCs/>
          <w:rtl/>
        </w:rPr>
        <w:t>לעיני כל ישראל - שנשאו לבו לשבור הלוחות לעיניהם, שנאמר (לעיל ט, יז) ואשברם לעיניכם, והסכימה דעת הקדוש ברוך הוא לדעתו, שנאמר (שמות לד, א) אשר שברת, יישר כחך ששברת:</w:t>
      </w:r>
    </w:p>
    <w:p w14:paraId="19CA1EA5" w14:textId="4DFF71D3" w:rsidR="00EF3273" w:rsidRDefault="00741F5D" w:rsidP="00E20B2B">
      <w:pPr>
        <w:bidi/>
        <w:jc w:val="both"/>
        <w:rPr>
          <w:rFonts w:cs="Arial"/>
          <w:b/>
          <w:bCs/>
          <w:sz w:val="26"/>
          <w:szCs w:val="26"/>
          <w:rtl/>
        </w:rPr>
      </w:pPr>
      <w:r w:rsidRPr="00741F5D">
        <w:rPr>
          <w:rFonts w:cs="Arial" w:hint="cs"/>
          <w:b/>
          <w:bCs/>
          <w:sz w:val="26"/>
          <w:szCs w:val="26"/>
          <w:rtl/>
        </w:rPr>
        <w:t>חטא מרגלים</w:t>
      </w:r>
    </w:p>
    <w:p w14:paraId="11A16763" w14:textId="47CC2A18" w:rsidR="00741F5D" w:rsidRDefault="00EF3273" w:rsidP="00E20B2B">
      <w:pPr>
        <w:bidi/>
        <w:jc w:val="both"/>
        <w:rPr>
          <w:rFonts w:cs="Arial"/>
          <w:rtl/>
        </w:rPr>
      </w:pPr>
      <w:r w:rsidRPr="00EF3273">
        <w:rPr>
          <w:rFonts w:cs="Arial" w:hint="cs"/>
          <w:rtl/>
        </w:rPr>
        <w:t>החל</w:t>
      </w:r>
      <w:r>
        <w:rPr>
          <w:rFonts w:cs="Arial" w:hint="cs"/>
          <w:rtl/>
        </w:rPr>
        <w:t xml:space="preserve">ק הטבעי של התפרצות המלחמה , הוא תוצאה ישירה של הסכם אוסלו, אלול תשנ"ג, שהתחיל תהליך של מסירת עזה ויריחו תחילה לערבים, היינו למסור העיר עזה </w:t>
      </w:r>
      <w:r w:rsidR="00242A8E">
        <w:rPr>
          <w:rFonts w:cs="Arial" w:hint="cs"/>
          <w:rtl/>
        </w:rPr>
        <w:t xml:space="preserve">ויריחו </w:t>
      </w:r>
      <w:r>
        <w:rPr>
          <w:rFonts w:cs="Arial" w:hint="cs"/>
          <w:rtl/>
        </w:rPr>
        <w:t>לשליטת הפלסטינאי</w:t>
      </w:r>
      <w:r w:rsidR="00046A33">
        <w:rPr>
          <w:rFonts w:cs="Arial" w:hint="cs"/>
          <w:rtl/>
        </w:rPr>
        <w:t>ת</w:t>
      </w:r>
      <w:r w:rsidR="00242A8E">
        <w:rPr>
          <w:rFonts w:cs="Arial" w:hint="cs"/>
          <w:rtl/>
        </w:rPr>
        <w:t>.</w:t>
      </w:r>
    </w:p>
    <w:p w14:paraId="10D71D91" w14:textId="2C33F785" w:rsidR="00EF3273" w:rsidRDefault="00EF3273" w:rsidP="00E20B2B">
      <w:pPr>
        <w:bidi/>
        <w:jc w:val="both"/>
        <w:rPr>
          <w:rFonts w:cs="Arial"/>
          <w:rtl/>
        </w:rPr>
      </w:pPr>
      <w:r>
        <w:rPr>
          <w:rFonts w:cs="Arial" w:hint="cs"/>
          <w:rtl/>
        </w:rPr>
        <w:t>ואח"כ ההתנ</w:t>
      </w:r>
      <w:r w:rsidR="00046A33">
        <w:rPr>
          <w:rFonts w:cs="Arial" w:hint="cs"/>
          <w:rtl/>
        </w:rPr>
        <w:t>ת</w:t>
      </w:r>
      <w:r>
        <w:rPr>
          <w:rFonts w:cs="Arial" w:hint="cs"/>
          <w:rtl/>
        </w:rPr>
        <w:t>קות</w:t>
      </w:r>
      <w:r w:rsidR="00046A33">
        <w:rPr>
          <w:rFonts w:cs="Arial" w:hint="cs"/>
          <w:rtl/>
        </w:rPr>
        <w:t>,</w:t>
      </w:r>
      <w:r>
        <w:rPr>
          <w:rFonts w:cs="Arial" w:hint="cs"/>
          <w:rtl/>
        </w:rPr>
        <w:t xml:space="preserve"> אב תשס"ה</w:t>
      </w:r>
      <w:r w:rsidR="00046A33">
        <w:rPr>
          <w:rFonts w:cs="Arial" w:hint="cs"/>
          <w:rtl/>
        </w:rPr>
        <w:t>,</w:t>
      </w:r>
      <w:r>
        <w:rPr>
          <w:rFonts w:cs="Arial" w:hint="cs"/>
          <w:rtl/>
        </w:rPr>
        <w:t xml:space="preserve"> שהחריבו </w:t>
      </w:r>
      <w:r w:rsidR="00046A33">
        <w:rPr>
          <w:rFonts w:cs="Arial" w:hint="cs"/>
          <w:rtl/>
        </w:rPr>
        <w:t>כ</w:t>
      </w:r>
      <w:r>
        <w:rPr>
          <w:rFonts w:cs="Arial" w:hint="cs"/>
          <w:rtl/>
        </w:rPr>
        <w:t xml:space="preserve">ל ישובי יהודים ברצועת עזה וארבע ישובים בצפון השומרון </w:t>
      </w:r>
    </w:p>
    <w:p w14:paraId="7F70241B" w14:textId="4940DDE9" w:rsidR="00D86B9C" w:rsidRDefault="004534E4" w:rsidP="00E20B2B">
      <w:pPr>
        <w:bidi/>
        <w:jc w:val="both"/>
        <w:rPr>
          <w:rFonts w:cs="Arial"/>
          <w:rtl/>
        </w:rPr>
      </w:pPr>
      <w:r>
        <w:rPr>
          <w:rFonts w:cs="Arial" w:hint="cs"/>
          <w:rtl/>
        </w:rPr>
        <w:t xml:space="preserve">מאז התחזק </w:t>
      </w:r>
      <w:r w:rsidR="000E7CBB">
        <w:rPr>
          <w:rFonts w:cs="Arial" w:hint="cs"/>
          <w:rtl/>
        </w:rPr>
        <w:t>כוח</w:t>
      </w:r>
      <w:r>
        <w:rPr>
          <w:rFonts w:cs="Arial" w:hint="cs"/>
          <w:rtl/>
        </w:rPr>
        <w:t xml:space="preserve"> </w:t>
      </w:r>
      <w:r w:rsidR="000E7CBB">
        <w:rPr>
          <w:rFonts w:cs="Arial" w:hint="cs"/>
          <w:rtl/>
        </w:rPr>
        <w:t>ה</w:t>
      </w:r>
      <w:r>
        <w:rPr>
          <w:rFonts w:cs="Arial" w:hint="cs"/>
          <w:rtl/>
        </w:rPr>
        <w:t>ערבים והקימו מערכת מלחמה ,</w:t>
      </w:r>
      <w:r w:rsidR="000E7CBB">
        <w:rPr>
          <w:rFonts w:cs="Arial" w:hint="cs"/>
          <w:rtl/>
        </w:rPr>
        <w:t xml:space="preserve"> </w:t>
      </w:r>
      <w:r>
        <w:rPr>
          <w:rFonts w:cs="Arial" w:hint="cs"/>
          <w:rtl/>
        </w:rPr>
        <w:t>וכבר היו כמה מלחמת בעי</w:t>
      </w:r>
      <w:r w:rsidR="000E7CBB">
        <w:rPr>
          <w:rFonts w:cs="Arial" w:hint="cs"/>
          <w:rtl/>
        </w:rPr>
        <w:t>קבו</w:t>
      </w:r>
      <w:r>
        <w:rPr>
          <w:rFonts w:cs="Arial" w:hint="cs"/>
          <w:rtl/>
        </w:rPr>
        <w:t>ת ירי על ארץ ישר</w:t>
      </w:r>
      <w:r w:rsidR="00ED5CBD">
        <w:rPr>
          <w:rFonts w:cs="Arial" w:hint="cs"/>
          <w:rtl/>
        </w:rPr>
        <w:t>א</w:t>
      </w:r>
      <w:r>
        <w:rPr>
          <w:rFonts w:cs="Arial" w:hint="cs"/>
          <w:rtl/>
        </w:rPr>
        <w:t>ל מעזה, והמלחמה האחרונה היא הכבדה הכי גדולה ,  וזה התחיל בשמחת תורה תשפ"ד ,</w:t>
      </w:r>
    </w:p>
    <w:p w14:paraId="463CC6C2" w14:textId="6FBC34A5" w:rsidR="00D86B9C" w:rsidRDefault="00D86B9C" w:rsidP="00E20B2B">
      <w:pPr>
        <w:bidi/>
        <w:jc w:val="both"/>
        <w:rPr>
          <w:rFonts w:cs="Arial"/>
          <w:rtl/>
        </w:rPr>
      </w:pPr>
      <w:r>
        <w:rPr>
          <w:rFonts w:cs="Arial" w:hint="cs"/>
          <w:rtl/>
        </w:rPr>
        <w:t xml:space="preserve">בין בהסכם אוסלו ובין בהתנתקות , היו חלק שליחי ציבור החרדי שהשתתפו בזה </w:t>
      </w:r>
    </w:p>
    <w:p w14:paraId="5A445B40" w14:textId="664D9677" w:rsidR="00633DF3" w:rsidRPr="0081337C" w:rsidRDefault="0081337C" w:rsidP="000E4D7A">
      <w:pPr>
        <w:bidi/>
        <w:jc w:val="both"/>
        <w:rPr>
          <w:rFonts w:cs="Arial"/>
          <w:b/>
          <w:bCs/>
          <w:rtl/>
        </w:rPr>
      </w:pPr>
      <w:r>
        <w:rPr>
          <w:rFonts w:cs="Arial" w:hint="cs"/>
          <w:rtl/>
        </w:rPr>
        <w:t xml:space="preserve">חטא מרגלים שלא רצו לכבוש את א"י, וכ"ש כשהקב"ה עזר בניסים גדולים לכבוש חלק גדול מא"י כולל מזרח </w:t>
      </w:r>
      <w:r w:rsidR="00ED5CBD">
        <w:rPr>
          <w:rFonts w:cs="Arial" w:hint="cs"/>
          <w:rtl/>
        </w:rPr>
        <w:t>ירושלים</w:t>
      </w:r>
      <w:r>
        <w:rPr>
          <w:rFonts w:cs="Arial" w:hint="cs"/>
          <w:rtl/>
        </w:rPr>
        <w:t xml:space="preserve"> יהודה ושומרון ורצועת עזה, וזה מכח</w:t>
      </w:r>
      <w:r w:rsidR="00ED5CBD">
        <w:rPr>
          <w:rFonts w:cs="Arial" w:hint="cs"/>
          <w:rtl/>
        </w:rPr>
        <w:t xml:space="preserve"> </w:t>
      </w:r>
      <w:r>
        <w:rPr>
          <w:rFonts w:cs="Arial" w:hint="cs"/>
          <w:rtl/>
        </w:rPr>
        <w:t>הברית עם אבותינו אברהם יצחק ויעקב לתת לנו את הארץ</w:t>
      </w:r>
      <w:r w:rsidR="00ED5CBD">
        <w:rPr>
          <w:rFonts w:cs="Arial" w:hint="cs"/>
          <w:rtl/>
        </w:rPr>
        <w:t>,</w:t>
      </w:r>
      <w:r>
        <w:rPr>
          <w:rFonts w:cs="Arial" w:hint="cs"/>
          <w:rtl/>
        </w:rPr>
        <w:t xml:space="preserve"> וזה כולל גם כשנכש ע"י מלך חוטא ומחטיא את הרבים כמו ירבעם בן יואש, ע</w:t>
      </w:r>
      <w:r w:rsidR="000E4D7A">
        <w:rPr>
          <w:rFonts w:cs="Arial" w:hint="cs"/>
          <w:rtl/>
        </w:rPr>
        <w:t>'</w:t>
      </w:r>
      <w:r>
        <w:rPr>
          <w:rFonts w:cs="Arial" w:hint="cs"/>
          <w:rtl/>
        </w:rPr>
        <w:t xml:space="preserve"> </w:t>
      </w:r>
      <w:r w:rsidRPr="0081337C">
        <w:rPr>
          <w:rFonts w:cs="Arial"/>
          <w:rtl/>
        </w:rPr>
        <w:t>ספרי דברים פרשת דברים פיסקא ח</w:t>
      </w:r>
      <w:r w:rsidR="00ED5CBD">
        <w:rPr>
          <w:rFonts w:cs="Arial" w:hint="cs"/>
          <w:rtl/>
        </w:rPr>
        <w:t xml:space="preserve"> </w:t>
      </w:r>
      <w:r w:rsidRPr="0081337C">
        <w:rPr>
          <w:rFonts w:cs="Arial"/>
          <w:b/>
          <w:bCs/>
          <w:rtl/>
        </w:rPr>
        <w:t xml:space="preserve">לתת להם, אלו באי הארץ, ולזרעם, אלו בניהם, אחריהם, אלו שכבשו דוד וירבעם וכן הוא אומר </w:t>
      </w:r>
      <w:r w:rsidRPr="000E4D7A">
        <w:rPr>
          <w:rFonts w:cs="Arial"/>
          <w:sz w:val="18"/>
          <w:szCs w:val="18"/>
          <w:rtl/>
        </w:rPr>
        <w:t>+מ"ב יד כה+</w:t>
      </w:r>
      <w:r w:rsidRPr="000E4D7A">
        <w:rPr>
          <w:rFonts w:cs="Arial"/>
          <w:b/>
          <w:bCs/>
          <w:sz w:val="18"/>
          <w:szCs w:val="18"/>
          <w:rtl/>
        </w:rPr>
        <w:t xml:space="preserve"> </w:t>
      </w:r>
      <w:r w:rsidRPr="0081337C">
        <w:rPr>
          <w:rFonts w:cs="Arial"/>
          <w:b/>
          <w:bCs/>
          <w:rtl/>
        </w:rPr>
        <w:t>הוא השיב את גבול ישראל מלבוא חמת וגו'</w:t>
      </w:r>
      <w:r w:rsidR="000E4D7A">
        <w:rPr>
          <w:rFonts w:cs="Arial" w:hint="cs"/>
          <w:b/>
          <w:bCs/>
          <w:rtl/>
        </w:rPr>
        <w:t xml:space="preserve"> </w:t>
      </w:r>
      <w:r w:rsidR="00633DF3" w:rsidRPr="00633DF3">
        <w:rPr>
          <w:rFonts w:cs="Arial"/>
          <w:rtl/>
        </w:rPr>
        <w:t xml:space="preserve">מלכים ב פרק יד </w:t>
      </w:r>
      <w:r w:rsidR="00633DF3" w:rsidRPr="00633DF3">
        <w:rPr>
          <w:rFonts w:cs="Arial"/>
          <w:b/>
          <w:bCs/>
          <w:rtl/>
        </w:rPr>
        <w:t>(כג) בִּשְׁנַת֙ חֲמֵשׁ־עֶשְׂרֵ֣ה שָׁנָ֔ה לַאֲמַצְיָ֥הוּ בֶן־יוֹאָ֖שׁ מֶ֣לֶךְ יְהוּדָ֑ה מָ֠לַךְ יָרָבְעָ֨ם בֶּן־יוֹאָ֤שׁ מֶֽלֶךְ־יִשְׂרָאֵל֙ בְּשֹׁ֣מְר֔וֹן אַרְבָּעִ֥ים וְאַחַ֖ת שָׁנָֽה:</w:t>
      </w:r>
      <w:r w:rsidR="00633DF3">
        <w:rPr>
          <w:rFonts w:cs="Arial" w:hint="cs"/>
          <w:b/>
          <w:bCs/>
          <w:rtl/>
        </w:rPr>
        <w:t xml:space="preserve"> </w:t>
      </w:r>
      <w:r w:rsidR="00633DF3" w:rsidRPr="00633DF3">
        <w:rPr>
          <w:rFonts w:cs="Arial"/>
          <w:b/>
          <w:bCs/>
          <w:rtl/>
        </w:rPr>
        <w:t>(כד) וַיַּ֥עַשׂ הָרַ֖ע בְּעֵינֵ֣י יְקֹוָ֑ק לֹ֣א סָ֗ר מִכָּל־חַטֹּאות֙ יָרָבְעָ֣ם בֶּן־נְבָ֔ט אֲשֶׁ֥ר הֶחֱטִ֖יא אֶת־יִשְׂרָאֵֽל:</w:t>
      </w:r>
      <w:r w:rsidR="00633DF3">
        <w:rPr>
          <w:rFonts w:cs="Arial" w:hint="cs"/>
          <w:b/>
          <w:bCs/>
          <w:rtl/>
        </w:rPr>
        <w:t xml:space="preserve"> </w:t>
      </w:r>
      <w:r w:rsidR="00633DF3" w:rsidRPr="00633DF3">
        <w:rPr>
          <w:rFonts w:cs="Arial"/>
          <w:b/>
          <w:bCs/>
          <w:rtl/>
        </w:rPr>
        <w:t xml:space="preserve">(כה) ה֗וּא הֵשִׁיב֙ אֶת־גְּב֣וּל יִשְׂרָאֵ֔ל מִלְּב֥וֹא חֲמָ֖ת עַד־יָ֣ם הָעֲרָבָ֑ה כִּדְבַ֤ר </w:t>
      </w:r>
      <w:r w:rsidR="00633DF3" w:rsidRPr="00633DF3">
        <w:rPr>
          <w:rFonts w:cs="Arial"/>
          <w:b/>
          <w:bCs/>
          <w:rtl/>
        </w:rPr>
        <w:lastRenderedPageBreak/>
        <w:t>יְקֹוָק֙ אֱלֹהֵ֣י יִשְׂרָאֵ֔ל אֲשֶׁ֣ר דִּבֶּ֗ר בְּיַד־עַבְדּ֞וֹ יוֹנָ֤ה בֶן־אֲמִתַּי֙ הַנָּבִ֔יא אֲשֶׁ֖ר מִגַּ֥ת הַחֵֽפֶר:</w:t>
      </w:r>
      <w:r w:rsidR="00633DF3">
        <w:rPr>
          <w:rFonts w:cs="Arial" w:hint="cs"/>
          <w:b/>
          <w:bCs/>
          <w:rtl/>
        </w:rPr>
        <w:t xml:space="preserve"> </w:t>
      </w:r>
      <w:r w:rsidR="00633DF3" w:rsidRPr="00633DF3">
        <w:rPr>
          <w:rFonts w:cs="Arial"/>
          <w:b/>
          <w:bCs/>
          <w:rtl/>
        </w:rPr>
        <w:t>(כו) כִּי־רָאָ֧ה יְקֹוָ֛ק אֶת־עֳנִ֥י יִשְׂרָאֵ֖ל מֹרֶ֣ה מְאֹ֑ד וְאֶ֤פֶס עָצוּר֙ וְאֶ֣פֶס עָז֔וּב וְאֵ֥ין עֹזֵ֖ר לְיִשְׂרָאֵֽל:</w:t>
      </w:r>
    </w:p>
    <w:p w14:paraId="2B3720FA" w14:textId="7E77B35B" w:rsidR="00D86B9C" w:rsidRDefault="0081337C" w:rsidP="00E20B2B">
      <w:pPr>
        <w:bidi/>
        <w:jc w:val="both"/>
        <w:rPr>
          <w:rFonts w:cs="Arial"/>
          <w:rtl/>
        </w:rPr>
      </w:pPr>
      <w:r>
        <w:rPr>
          <w:rFonts w:cs="Arial" w:hint="cs"/>
          <w:rtl/>
        </w:rPr>
        <w:t xml:space="preserve">ומי שנותן </w:t>
      </w:r>
      <w:r w:rsidR="000E4D7A">
        <w:rPr>
          <w:rFonts w:cs="Arial" w:hint="cs"/>
          <w:rtl/>
        </w:rPr>
        <w:t>חלק מזה</w:t>
      </w:r>
      <w:r>
        <w:rPr>
          <w:rFonts w:cs="Arial" w:hint="cs"/>
          <w:rtl/>
        </w:rPr>
        <w:t xml:space="preserve"> לגוים זה חטא המ</w:t>
      </w:r>
      <w:r w:rsidR="000E4D7A">
        <w:rPr>
          <w:rFonts w:cs="Arial" w:hint="cs"/>
          <w:rtl/>
        </w:rPr>
        <w:t>ר</w:t>
      </w:r>
      <w:r>
        <w:rPr>
          <w:rFonts w:cs="Arial" w:hint="cs"/>
          <w:rtl/>
        </w:rPr>
        <w:t>גלים כפול ומכופל</w:t>
      </w:r>
      <w:r w:rsidR="00242A8E">
        <w:rPr>
          <w:rFonts w:cs="Arial" w:hint="cs"/>
          <w:rtl/>
        </w:rPr>
        <w:t>.</w:t>
      </w:r>
    </w:p>
    <w:p w14:paraId="73440B70" w14:textId="043FD7D1" w:rsidR="00D86B9C" w:rsidRPr="00D86B9C" w:rsidRDefault="00D86B9C" w:rsidP="00E20B2B">
      <w:pPr>
        <w:bidi/>
        <w:jc w:val="both"/>
        <w:rPr>
          <w:rFonts w:cs="Arial"/>
          <w:b/>
          <w:bCs/>
          <w:sz w:val="26"/>
          <w:szCs w:val="26"/>
          <w:rtl/>
        </w:rPr>
      </w:pPr>
      <w:r w:rsidRPr="00D86B9C">
        <w:rPr>
          <w:rFonts w:cs="Arial" w:hint="cs"/>
          <w:b/>
          <w:bCs/>
          <w:sz w:val="26"/>
          <w:szCs w:val="26"/>
          <w:rtl/>
        </w:rPr>
        <w:t xml:space="preserve">חטא העגל </w:t>
      </w:r>
    </w:p>
    <w:p w14:paraId="3CDC022F" w14:textId="5724F367" w:rsidR="004534E4" w:rsidRDefault="004534E4" w:rsidP="00E20B2B">
      <w:pPr>
        <w:bidi/>
        <w:jc w:val="both"/>
        <w:rPr>
          <w:rFonts w:cs="Arial"/>
          <w:rtl/>
        </w:rPr>
      </w:pPr>
      <w:r>
        <w:rPr>
          <w:rFonts w:cs="Arial" w:hint="cs"/>
          <w:rtl/>
        </w:rPr>
        <w:t xml:space="preserve"> הטבח הכי גדול התחיל במסיבת טבע שעל יד רעים, שנטבחו שם כ260 יהודים הי"ד </w:t>
      </w:r>
      <w:r w:rsidR="00040CB6">
        <w:rPr>
          <w:rFonts w:cs="Arial" w:hint="cs"/>
          <w:rtl/>
        </w:rPr>
        <w:t xml:space="preserve">וכעת (כ"ו תשרי תשפ"ד) מדברים </w:t>
      </w:r>
      <w:r w:rsidR="000E4D7A">
        <w:rPr>
          <w:rFonts w:cs="Arial" w:hint="cs"/>
          <w:rtl/>
        </w:rPr>
        <w:t xml:space="preserve">בכללות המלחמה </w:t>
      </w:r>
      <w:r w:rsidR="00040CB6">
        <w:rPr>
          <w:rFonts w:cs="Arial" w:hint="cs"/>
          <w:rtl/>
        </w:rPr>
        <w:t xml:space="preserve">על יותר מ1200 הרוגים </w:t>
      </w:r>
      <w:r w:rsidR="00242A8E">
        <w:rPr>
          <w:rFonts w:cs="Arial" w:hint="cs"/>
          <w:rtl/>
        </w:rPr>
        <w:t xml:space="preserve">הי"ד וכן הרבה פצועים ושבויים. </w:t>
      </w:r>
    </w:p>
    <w:p w14:paraId="111D8597" w14:textId="46D15FED" w:rsidR="00A32A51" w:rsidRPr="00A32A51" w:rsidRDefault="00040CB6" w:rsidP="000E4D7A">
      <w:pPr>
        <w:bidi/>
        <w:rPr>
          <w:rFonts w:ascii="Arial" w:eastAsia="Times New Roman" w:hAnsi="Arial" w:cs="Arial"/>
        </w:rPr>
      </w:pPr>
      <w:r>
        <w:rPr>
          <w:rFonts w:cs="Arial" w:hint="cs"/>
          <w:rtl/>
        </w:rPr>
        <w:t xml:space="preserve">מסיבת הטבע, המשמעות היא התפרקות וריקודים של פריצות, ושם העמידו פסל ענק של האליל בודהה , אחד מן האלילים  של הודו, ורקדו סביב הפסל , ופורסם בתקשורת של הגוים בכותרת </w:t>
      </w:r>
      <w:r w:rsidR="00A32A51" w:rsidRPr="00A32A51">
        <w:rPr>
          <w:rFonts w:ascii="Arial" w:eastAsia="Times New Roman" w:hAnsi="Arial" w:cs="Arial"/>
          <w:rtl/>
        </w:rPr>
        <w:t>ראשי באגנלית</w:t>
      </w:r>
      <w:r w:rsidR="00A32A51" w:rsidRPr="00A32A51">
        <w:rPr>
          <w:rFonts w:ascii="Arial" w:eastAsia="Times New Roman" w:hAnsi="Arial" w:cs="Arial"/>
        </w:rPr>
        <w:t> </w:t>
      </w:r>
    </w:p>
    <w:p w14:paraId="349A9CDE" w14:textId="77777777" w:rsidR="00A32A51" w:rsidRPr="00A32A51" w:rsidRDefault="00A32A51" w:rsidP="000E4D7A">
      <w:pPr>
        <w:spacing w:after="0" w:line="240" w:lineRule="auto"/>
        <w:jc w:val="right"/>
        <w:rPr>
          <w:rFonts w:ascii="Times New Roman" w:eastAsia="Times New Roman" w:hAnsi="Times New Roman" w:cs="Times New Roman"/>
          <w:sz w:val="24"/>
          <w:szCs w:val="24"/>
        </w:rPr>
      </w:pPr>
      <w:r w:rsidRPr="00A32A51">
        <w:rPr>
          <w:rFonts w:ascii="Times New Roman" w:eastAsia="Times New Roman" w:hAnsi="Times New Roman" w:cs="Times New Roman"/>
          <w:sz w:val="24"/>
          <w:szCs w:val="24"/>
        </w:rPr>
        <w:t>israelis dancing round buddah idol</w:t>
      </w:r>
    </w:p>
    <w:p w14:paraId="2A80AE2B" w14:textId="399AFFCD" w:rsidR="00A32A51" w:rsidRDefault="00A32A51" w:rsidP="000E4D7A">
      <w:pPr>
        <w:spacing w:after="0" w:line="240" w:lineRule="auto"/>
        <w:jc w:val="right"/>
        <w:rPr>
          <w:rFonts w:ascii="Times New Roman" w:eastAsia="Times New Roman" w:hAnsi="Times New Roman" w:cs="Times New Roman"/>
          <w:rtl/>
        </w:rPr>
      </w:pPr>
      <w:r w:rsidRPr="00A32A51">
        <w:rPr>
          <w:rFonts w:ascii="Times New Roman" w:eastAsia="Times New Roman" w:hAnsi="Times New Roman" w:cs="Times New Roman" w:hint="cs"/>
          <w:sz w:val="18"/>
          <w:szCs w:val="18"/>
          <w:rtl/>
        </w:rPr>
        <w:t>תירגום</w:t>
      </w:r>
      <w:r>
        <w:rPr>
          <w:rFonts w:ascii="Times New Roman" w:eastAsia="Times New Roman" w:hAnsi="Times New Roman" w:cs="Times New Roman" w:hint="cs"/>
          <w:rtl/>
        </w:rPr>
        <w:t>,</w:t>
      </w:r>
      <w:r w:rsidRPr="00A32A51">
        <w:rPr>
          <w:rFonts w:ascii="Times New Roman" w:eastAsia="Times New Roman" w:hAnsi="Times New Roman" w:cs="Times New Roman" w:hint="cs"/>
          <w:rtl/>
        </w:rPr>
        <w:t xml:space="preserve"> </w:t>
      </w:r>
      <w:r w:rsidRPr="00A32A51">
        <w:rPr>
          <w:rFonts w:ascii="Times New Roman" w:eastAsia="Times New Roman" w:hAnsi="Times New Roman" w:cs="Times New Roman"/>
          <w:rtl/>
        </w:rPr>
        <w:t>ישראלים רוקדים סביב אליל בודהה</w:t>
      </w:r>
    </w:p>
    <w:p w14:paraId="0A543D42" w14:textId="2191631B" w:rsidR="004F1C3E" w:rsidRDefault="004F1C3E" w:rsidP="000E4D7A">
      <w:pPr>
        <w:spacing w:after="0" w:line="240" w:lineRule="auto"/>
        <w:jc w:val="right"/>
        <w:rPr>
          <w:rFonts w:ascii="Times New Roman" w:eastAsia="Times New Roman" w:hAnsi="Times New Roman" w:cs="Times New Roman"/>
          <w:rtl/>
        </w:rPr>
      </w:pPr>
      <w:r>
        <w:rPr>
          <w:rFonts w:ascii="Times New Roman" w:eastAsia="Times New Roman" w:hAnsi="Times New Roman" w:cs="Times New Roman" w:hint="cs"/>
          <w:rtl/>
        </w:rPr>
        <w:t xml:space="preserve">התמונה של הפסל נעתיק </w:t>
      </w:r>
      <w:r w:rsidR="000E4D7A">
        <w:rPr>
          <w:rFonts w:ascii="Times New Roman" w:eastAsia="Times New Roman" w:hAnsi="Times New Roman" w:cs="Times New Roman" w:hint="cs"/>
          <w:rtl/>
        </w:rPr>
        <w:t>ב</w:t>
      </w:r>
      <w:r>
        <w:rPr>
          <w:rFonts w:ascii="Times New Roman" w:eastAsia="Times New Roman" w:hAnsi="Times New Roman" w:cs="Times New Roman" w:hint="cs"/>
          <w:rtl/>
        </w:rPr>
        <w:t>נפרד , אולם הר</w:t>
      </w:r>
      <w:r w:rsidR="0081337C">
        <w:rPr>
          <w:rFonts w:ascii="Times New Roman" w:eastAsia="Times New Roman" w:hAnsi="Times New Roman" w:cs="Times New Roman" w:hint="cs"/>
          <w:rtl/>
        </w:rPr>
        <w:t>י</w:t>
      </w:r>
      <w:r>
        <w:rPr>
          <w:rFonts w:ascii="Times New Roman" w:eastAsia="Times New Roman" w:hAnsi="Times New Roman" w:cs="Times New Roman" w:hint="cs"/>
          <w:rtl/>
        </w:rPr>
        <w:t>קודים אי אפשר להעתיק מחמת הפרי</w:t>
      </w:r>
      <w:r w:rsidR="0081337C">
        <w:rPr>
          <w:rFonts w:ascii="Times New Roman" w:eastAsia="Times New Roman" w:hAnsi="Times New Roman" w:cs="Times New Roman" w:hint="cs"/>
          <w:rtl/>
        </w:rPr>
        <w:t>צ</w:t>
      </w:r>
      <w:r>
        <w:rPr>
          <w:rFonts w:ascii="Times New Roman" w:eastAsia="Times New Roman" w:hAnsi="Times New Roman" w:cs="Times New Roman" w:hint="cs"/>
          <w:rtl/>
        </w:rPr>
        <w:t>ות</w:t>
      </w:r>
      <w:r w:rsidR="00200C2C">
        <w:rPr>
          <w:rFonts w:ascii="Times New Roman" w:eastAsia="Times New Roman" w:hAnsi="Times New Roman" w:cs="Times New Roman" w:hint="cs"/>
          <w:rtl/>
        </w:rPr>
        <w:t>.</w:t>
      </w:r>
      <w:r>
        <w:rPr>
          <w:rFonts w:ascii="Times New Roman" w:eastAsia="Times New Roman" w:hAnsi="Times New Roman" w:cs="Times New Roman" w:hint="cs"/>
          <w:rtl/>
        </w:rPr>
        <w:t xml:space="preserve"> </w:t>
      </w:r>
    </w:p>
    <w:p w14:paraId="554FA947" w14:textId="6193D2AE" w:rsidR="0081337C" w:rsidRPr="00A32A51" w:rsidRDefault="0081337C" w:rsidP="000E4D7A">
      <w:pPr>
        <w:spacing w:after="0" w:line="240" w:lineRule="auto"/>
        <w:jc w:val="right"/>
        <w:rPr>
          <w:rFonts w:ascii="Times New Roman" w:eastAsia="Times New Roman" w:hAnsi="Times New Roman" w:cs="Times New Roman"/>
        </w:rPr>
      </w:pPr>
      <w:r w:rsidRPr="0081337C">
        <w:rPr>
          <w:rFonts w:ascii="Times New Roman" w:eastAsia="Times New Roman" w:hAnsi="Times New Roman" w:cs="Times New Roman"/>
          <w:rtl/>
        </w:rPr>
        <w:t>שמות פרק לב פסוק יט (יט</w:t>
      </w:r>
      <w:r w:rsidRPr="0081337C">
        <w:rPr>
          <w:rFonts w:ascii="Times New Roman" w:eastAsia="Times New Roman" w:hAnsi="Times New Roman" w:cs="Times New Roman"/>
          <w:b/>
          <w:bCs/>
          <w:rtl/>
        </w:rPr>
        <w:t>) וַֽיְהִ֗י כַּאֲשֶׁ֤ר קָרַב֙ אֶל־הַֽמַּחֲנֶ֔ה וַיַּ֥רְא אֶת־הָעֵ֖גֶל וּמְחֹלֹ֑ת וַיִּֽחַר־אַ֣ף מֹשֶׁ֗ה וַיַּשְׁלֵ֤ךְ מִיָּדָיו֙ אֶת־הַלֻּחֹ֔ת וַיְשַׁבֵּ֥ר אֹתָ֖ם תַּ֥חַת הָהָֽר</w:t>
      </w:r>
      <w:r w:rsidR="00200C2C">
        <w:rPr>
          <w:rFonts w:ascii="Times New Roman" w:eastAsia="Times New Roman" w:hAnsi="Times New Roman" w:cs="Times New Roman" w:hint="cs"/>
          <w:b/>
          <w:bCs/>
          <w:rtl/>
        </w:rPr>
        <w:t>:</w:t>
      </w:r>
    </w:p>
    <w:p w14:paraId="2AEE8066" w14:textId="0CC55344" w:rsidR="00040CB6" w:rsidRDefault="00040CB6" w:rsidP="00E20B2B">
      <w:pPr>
        <w:bidi/>
        <w:jc w:val="both"/>
        <w:rPr>
          <w:rFonts w:cs="Arial"/>
          <w:rtl/>
        </w:rPr>
      </w:pPr>
    </w:p>
    <w:p w14:paraId="53256915" w14:textId="77777777" w:rsidR="00200C2C" w:rsidRDefault="00A32A51" w:rsidP="00200C2C">
      <w:pPr>
        <w:bidi/>
        <w:jc w:val="both"/>
        <w:rPr>
          <w:rFonts w:cs="Arial"/>
          <w:sz w:val="18"/>
          <w:szCs w:val="18"/>
          <w:rtl/>
        </w:rPr>
      </w:pPr>
      <w:r>
        <w:rPr>
          <w:rFonts w:cs="Arial" w:hint="cs"/>
          <w:rtl/>
        </w:rPr>
        <w:t>ואף שבציבור החרדי אין להם ח"ו חלק בר</w:t>
      </w:r>
      <w:r w:rsidR="0081337C">
        <w:rPr>
          <w:rFonts w:cs="Arial" w:hint="cs"/>
          <w:rtl/>
        </w:rPr>
        <w:t>י</w:t>
      </w:r>
      <w:r>
        <w:rPr>
          <w:rFonts w:cs="Arial" w:hint="cs"/>
          <w:rtl/>
        </w:rPr>
        <w:t>קוד סביב עבודה זרה של הודו, אולם יש לצערינו חלק גדול שלובש</w:t>
      </w:r>
      <w:r w:rsidR="00242A8E">
        <w:rPr>
          <w:rFonts w:cs="Arial" w:hint="cs"/>
          <w:rtl/>
        </w:rPr>
        <w:t>ות</w:t>
      </w:r>
      <w:r>
        <w:rPr>
          <w:rFonts w:cs="Arial" w:hint="cs"/>
          <w:rtl/>
        </w:rPr>
        <w:t xml:space="preserve"> פאות משער אמיתי שרובם באים מן הטמפלים של הודו , שמקריבים השער שלהם לאליל , </w:t>
      </w:r>
      <w:r w:rsidR="004F1C3E">
        <w:rPr>
          <w:rFonts w:cs="Arial" w:hint="cs"/>
          <w:rtl/>
        </w:rPr>
        <w:t xml:space="preserve">ונאסרו באיסור חמור של תקרובת עבודה זרה </w:t>
      </w:r>
      <w:r w:rsidR="000E4D7A">
        <w:rPr>
          <w:rFonts w:cs="Arial" w:hint="cs"/>
          <w:rtl/>
        </w:rPr>
        <w:t>(יו"ד ס' קל"ט סע' ג' בשבירת מקל)</w:t>
      </w:r>
      <w:r w:rsidR="004F1C3E">
        <w:rPr>
          <w:rFonts w:cs="Arial" w:hint="cs"/>
          <w:rtl/>
        </w:rPr>
        <w:t>, ע"פ פסק של הגאון רבינו יוסף שלום אלישיב זצ"ל</w:t>
      </w:r>
      <w:r w:rsidR="005B47BE">
        <w:rPr>
          <w:rFonts w:cs="Arial" w:hint="cs"/>
          <w:rtl/>
        </w:rPr>
        <w:t xml:space="preserve">, </w:t>
      </w:r>
      <w:r w:rsidR="005B47BE" w:rsidRPr="00200C2C">
        <w:rPr>
          <w:rFonts w:cs="Arial" w:hint="cs"/>
          <w:sz w:val="18"/>
          <w:szCs w:val="18"/>
          <w:rtl/>
        </w:rPr>
        <w:t xml:space="preserve">(קובץ תשובות ח"ג </w:t>
      </w:r>
      <w:r w:rsidR="004F1C3E" w:rsidRPr="00200C2C">
        <w:rPr>
          <w:rFonts w:cs="Arial" w:hint="cs"/>
          <w:sz w:val="18"/>
          <w:szCs w:val="18"/>
          <w:rtl/>
        </w:rPr>
        <w:t xml:space="preserve"> </w:t>
      </w:r>
      <w:r w:rsidR="005B47BE" w:rsidRPr="00200C2C">
        <w:rPr>
          <w:rFonts w:cs="Arial" w:hint="cs"/>
          <w:sz w:val="18"/>
          <w:szCs w:val="18"/>
          <w:rtl/>
        </w:rPr>
        <w:t>ס' קי"א, וע' חשוקי חמד ברכות י"ט:,</w:t>
      </w:r>
      <w:r w:rsidR="00242A8E" w:rsidRPr="00200C2C">
        <w:rPr>
          <w:rFonts w:cs="Arial" w:hint="cs"/>
          <w:sz w:val="18"/>
          <w:szCs w:val="18"/>
          <w:rtl/>
        </w:rPr>
        <w:t>)</w:t>
      </w:r>
      <w:r w:rsidR="005B47BE" w:rsidRPr="00200C2C">
        <w:rPr>
          <w:rFonts w:cs="Arial" w:hint="cs"/>
          <w:sz w:val="18"/>
          <w:szCs w:val="18"/>
          <w:rtl/>
        </w:rPr>
        <w:t xml:space="preserve"> </w:t>
      </w:r>
      <w:r w:rsidR="004F1C3E">
        <w:rPr>
          <w:rFonts w:cs="Arial" w:hint="cs"/>
          <w:rtl/>
        </w:rPr>
        <w:t xml:space="preserve">ושל רבינו משה שטרבוך שליט"א </w:t>
      </w:r>
      <w:r w:rsidR="005B47BE">
        <w:rPr>
          <w:rFonts w:cs="Arial" w:hint="cs"/>
          <w:rtl/>
        </w:rPr>
        <w:t xml:space="preserve">, </w:t>
      </w:r>
      <w:r w:rsidR="00242A8E" w:rsidRPr="00200C2C">
        <w:rPr>
          <w:rFonts w:cs="Arial" w:hint="cs"/>
          <w:sz w:val="18"/>
          <w:szCs w:val="18"/>
          <w:rtl/>
        </w:rPr>
        <w:t>(</w:t>
      </w:r>
      <w:r w:rsidR="005B47BE" w:rsidRPr="00200C2C">
        <w:rPr>
          <w:rFonts w:cs="Arial" w:hint="cs"/>
          <w:sz w:val="18"/>
          <w:szCs w:val="18"/>
          <w:rtl/>
        </w:rPr>
        <w:t>תשובות והנהגות ח"ה ס' ר"ס</w:t>
      </w:r>
      <w:r w:rsidR="004F1C3E" w:rsidRPr="00200C2C">
        <w:rPr>
          <w:rFonts w:cs="Arial" w:hint="cs"/>
          <w:sz w:val="18"/>
          <w:szCs w:val="18"/>
          <w:rtl/>
        </w:rPr>
        <w:t>)</w:t>
      </w:r>
      <w:r w:rsidR="00242A8E" w:rsidRPr="00200C2C">
        <w:rPr>
          <w:rFonts w:cs="Arial" w:hint="cs"/>
          <w:sz w:val="18"/>
          <w:szCs w:val="18"/>
          <w:rtl/>
        </w:rPr>
        <w:t>.</w:t>
      </w:r>
    </w:p>
    <w:p w14:paraId="5565BFD7" w14:textId="6F9E0BE4" w:rsidR="00200C2C" w:rsidRPr="00200C2C" w:rsidRDefault="00200C2C" w:rsidP="00200C2C">
      <w:pPr>
        <w:bidi/>
        <w:jc w:val="both"/>
        <w:rPr>
          <w:rFonts w:cs="Arial"/>
          <w:sz w:val="18"/>
          <w:szCs w:val="18"/>
        </w:rPr>
      </w:pPr>
      <w:r w:rsidRPr="00200C2C">
        <w:rPr>
          <w:rFonts w:cs="Arial" w:hint="cs"/>
          <w:rtl/>
        </w:rPr>
        <w:t xml:space="preserve"> </w:t>
      </w:r>
      <w:r w:rsidR="00753C0E">
        <w:rPr>
          <w:rFonts w:cs="Arial" w:hint="cs"/>
          <w:rtl/>
        </w:rPr>
        <w:t>והנהנה מזה לוקה שתיים,</w:t>
      </w:r>
      <w:r w:rsidRPr="00200C2C">
        <w:rPr>
          <w:rFonts w:cs="Arial" w:hint="cs"/>
          <w:rtl/>
        </w:rPr>
        <w:t xml:space="preserve"> </w:t>
      </w:r>
      <w:r w:rsidRPr="00200C2C">
        <w:rPr>
          <w:rFonts w:cs="Arial"/>
          <w:rtl/>
        </w:rPr>
        <w:t>לא תביא תועבה אל ביתך</w:t>
      </w:r>
      <w:r>
        <w:rPr>
          <w:rFonts w:cs="Arial" w:hint="cs"/>
          <w:rtl/>
        </w:rPr>
        <w:t>,</w:t>
      </w:r>
      <w:r w:rsidRPr="00200C2C">
        <w:rPr>
          <w:rFonts w:cs="Arial"/>
          <w:rtl/>
        </w:rPr>
        <w:t xml:space="preserve"> </w:t>
      </w:r>
      <w:r w:rsidRPr="00200C2C">
        <w:rPr>
          <w:rFonts w:cs="Arial"/>
          <w:rtl/>
        </w:rPr>
        <w:t>ולא ידבק בידך</w:t>
      </w:r>
      <w:r w:rsidRPr="00200C2C">
        <w:rPr>
          <w:rFonts w:cs="Arial"/>
          <w:sz w:val="18"/>
          <w:szCs w:val="18"/>
          <w:rtl/>
        </w:rPr>
        <w:t xml:space="preserve"> </w:t>
      </w:r>
      <w:r w:rsidRPr="00200C2C">
        <w:rPr>
          <w:rFonts w:cs="Arial"/>
          <w:rtl/>
        </w:rPr>
        <w:t>מאומה מן החרם</w:t>
      </w:r>
      <w:r w:rsidRPr="00200C2C">
        <w:rPr>
          <w:rFonts w:cs="Arial"/>
          <w:rtl/>
        </w:rPr>
        <w:t xml:space="preserve"> </w:t>
      </w:r>
      <w:r>
        <w:rPr>
          <w:rFonts w:cs="Arial" w:hint="cs"/>
          <w:rtl/>
        </w:rPr>
        <w:t>(</w:t>
      </w:r>
      <w:r w:rsidRPr="00200C2C">
        <w:rPr>
          <w:rFonts w:cs="Arial"/>
          <w:sz w:val="18"/>
          <w:szCs w:val="18"/>
          <w:rtl/>
        </w:rPr>
        <w:t xml:space="preserve">רמב"ם </w:t>
      </w:r>
      <w:r>
        <w:rPr>
          <w:rFonts w:cs="Arial" w:hint="cs"/>
          <w:sz w:val="18"/>
          <w:szCs w:val="18"/>
          <w:rtl/>
        </w:rPr>
        <w:t xml:space="preserve">הל' </w:t>
      </w:r>
      <w:r w:rsidRPr="00200C2C">
        <w:rPr>
          <w:rFonts w:cs="Arial"/>
          <w:sz w:val="18"/>
          <w:szCs w:val="18"/>
          <w:rtl/>
        </w:rPr>
        <w:t>עבודה זרה ז</w:t>
      </w:r>
      <w:r>
        <w:rPr>
          <w:rFonts w:cs="Arial" w:hint="cs"/>
          <w:sz w:val="18"/>
          <w:szCs w:val="18"/>
          <w:rtl/>
        </w:rPr>
        <w:t>'</w:t>
      </w:r>
      <w:r w:rsidRPr="00200C2C">
        <w:rPr>
          <w:rFonts w:cs="Arial"/>
          <w:sz w:val="18"/>
          <w:szCs w:val="18"/>
          <w:rtl/>
        </w:rPr>
        <w:t xml:space="preserve"> ב</w:t>
      </w:r>
      <w:r>
        <w:rPr>
          <w:rFonts w:cs="Arial" w:hint="cs"/>
          <w:sz w:val="18"/>
          <w:szCs w:val="18"/>
          <w:rtl/>
        </w:rPr>
        <w:t>')</w:t>
      </w:r>
    </w:p>
    <w:p w14:paraId="201B4915" w14:textId="603475E8" w:rsidR="004F1C3E" w:rsidRDefault="004F1C3E" w:rsidP="00E20B2B">
      <w:pPr>
        <w:bidi/>
        <w:jc w:val="both"/>
        <w:rPr>
          <w:rFonts w:cs="Arial"/>
          <w:rtl/>
        </w:rPr>
      </w:pPr>
      <w:r>
        <w:rPr>
          <w:rFonts w:cs="Arial" w:hint="cs"/>
          <w:rtl/>
        </w:rPr>
        <w:t>הם פס</w:t>
      </w:r>
      <w:r w:rsidR="00D86B9C">
        <w:rPr>
          <w:rFonts w:cs="Arial" w:hint="cs"/>
          <w:rtl/>
        </w:rPr>
        <w:t>ק</w:t>
      </w:r>
      <w:r w:rsidR="005B47BE">
        <w:rPr>
          <w:rFonts w:cs="Arial" w:hint="cs"/>
          <w:rtl/>
        </w:rPr>
        <w:t>ו</w:t>
      </w:r>
      <w:r>
        <w:rPr>
          <w:rFonts w:cs="Arial" w:hint="cs"/>
          <w:rtl/>
        </w:rPr>
        <w:t xml:space="preserve"> זה ע"פ עדות של שליחים , וכע</w:t>
      </w:r>
      <w:r w:rsidR="00D86B9C">
        <w:rPr>
          <w:rFonts w:cs="Arial" w:hint="cs"/>
          <w:rtl/>
        </w:rPr>
        <w:t>ת</w:t>
      </w:r>
      <w:r>
        <w:rPr>
          <w:rFonts w:cs="Arial" w:hint="cs"/>
          <w:rtl/>
        </w:rPr>
        <w:t xml:space="preserve"> </w:t>
      </w:r>
      <w:r w:rsidR="005B47BE">
        <w:rPr>
          <w:rFonts w:cs="Arial" w:hint="cs"/>
          <w:rtl/>
        </w:rPr>
        <w:t xml:space="preserve">נתחזק הדבר, </w:t>
      </w:r>
      <w:r>
        <w:rPr>
          <w:rFonts w:cs="Arial" w:hint="cs"/>
          <w:rtl/>
        </w:rPr>
        <w:t xml:space="preserve"> כי נמצא השלט הענק על </w:t>
      </w:r>
      <w:r w:rsidR="009D7BF3">
        <w:rPr>
          <w:rFonts w:cs="Arial" w:hint="cs"/>
          <w:rtl/>
        </w:rPr>
        <w:t>פתח ה</w:t>
      </w:r>
      <w:r>
        <w:rPr>
          <w:rFonts w:cs="Arial" w:hint="cs"/>
          <w:rtl/>
        </w:rPr>
        <w:t>בנין הגדול של התגלחת</w:t>
      </w:r>
      <w:r w:rsidR="00242A8E">
        <w:rPr>
          <w:rFonts w:cs="Arial" w:hint="cs"/>
          <w:rtl/>
        </w:rPr>
        <w:t>,</w:t>
      </w:r>
      <w:r>
        <w:rPr>
          <w:rFonts w:cs="Arial" w:hint="cs"/>
          <w:rtl/>
        </w:rPr>
        <w:t xml:space="preserve"> שזה מפורש שזה תקרובת לאליל נכתב בארבע שפות</w:t>
      </w:r>
      <w:r w:rsidR="00242A8E">
        <w:rPr>
          <w:rFonts w:cs="Arial" w:hint="cs"/>
          <w:rtl/>
        </w:rPr>
        <w:t>,</w:t>
      </w:r>
      <w:r>
        <w:rPr>
          <w:rFonts w:cs="Arial" w:hint="cs"/>
          <w:rtl/>
        </w:rPr>
        <w:t xml:space="preserve"> ואנו מעתיקים באנגלית</w:t>
      </w:r>
      <w:r w:rsidR="00242A8E">
        <w:rPr>
          <w:rFonts w:cs="Arial" w:hint="cs"/>
          <w:rtl/>
        </w:rPr>
        <w:t>.</w:t>
      </w:r>
    </w:p>
    <w:p w14:paraId="7B88DBA4" w14:textId="77777777" w:rsidR="004F1C3E" w:rsidRPr="004F1C3E" w:rsidRDefault="004F1C3E" w:rsidP="00E20B2B">
      <w:pPr>
        <w:shd w:val="clear" w:color="auto" w:fill="FFFFFF"/>
        <w:bidi/>
        <w:spacing w:after="0" w:line="240" w:lineRule="auto"/>
        <w:jc w:val="both"/>
        <w:rPr>
          <w:rFonts w:ascii="Arial" w:eastAsia="Times New Roman" w:hAnsi="Arial" w:cs="Arial"/>
          <w:color w:val="222222"/>
          <w:sz w:val="24"/>
          <w:szCs w:val="24"/>
        </w:rPr>
      </w:pPr>
      <w:r w:rsidRPr="004F1C3E">
        <w:rPr>
          <w:rFonts w:ascii="Arial" w:eastAsia="Times New Roman" w:hAnsi="Arial" w:cs="Arial"/>
          <w:color w:val="222222"/>
          <w:sz w:val="24"/>
          <w:szCs w:val="24"/>
        </w:rPr>
        <w:t>The place of offering hair to Lord V--- Sw</w:t>
      </w:r>
      <w:r w:rsidRPr="004F1C3E">
        <w:rPr>
          <w:rFonts w:ascii="Arial" w:eastAsia="Times New Roman" w:hAnsi="Arial" w:cs="Arial"/>
          <w:color w:val="222222"/>
          <w:sz w:val="24"/>
          <w:szCs w:val="24"/>
          <w:rtl/>
        </w:rPr>
        <w:t>---</w:t>
      </w:r>
    </w:p>
    <w:p w14:paraId="76594056" w14:textId="1C531AF9" w:rsidR="004F1C3E" w:rsidRDefault="004F1C3E" w:rsidP="00E20B2B">
      <w:pPr>
        <w:shd w:val="clear" w:color="auto" w:fill="FFFFFF"/>
        <w:bidi/>
        <w:spacing w:after="0" w:line="240" w:lineRule="auto"/>
        <w:jc w:val="both"/>
        <w:rPr>
          <w:rFonts w:ascii="Arial" w:eastAsia="Times New Roman" w:hAnsi="Arial" w:cs="Arial"/>
          <w:color w:val="222222"/>
          <w:sz w:val="24"/>
          <w:szCs w:val="24"/>
          <w:rtl/>
        </w:rPr>
      </w:pPr>
      <w:r w:rsidRPr="004F1C3E">
        <w:rPr>
          <w:rFonts w:ascii="Arial" w:eastAsia="Times New Roman" w:hAnsi="Arial" w:cs="Arial"/>
          <w:color w:val="222222"/>
          <w:rtl/>
        </w:rPr>
        <w:t>תרגום</w:t>
      </w:r>
      <w:r w:rsidRPr="004F1C3E">
        <w:rPr>
          <w:rFonts w:ascii="Arial" w:eastAsia="Times New Roman" w:hAnsi="Arial" w:cs="Arial"/>
          <w:color w:val="222222"/>
          <w:sz w:val="24"/>
          <w:szCs w:val="24"/>
          <w:rtl/>
        </w:rPr>
        <w:t>:</w:t>
      </w:r>
      <w:r w:rsidR="00633DF3">
        <w:rPr>
          <w:rFonts w:ascii="Arial" w:eastAsia="Times New Roman" w:hAnsi="Arial" w:cs="Arial" w:hint="cs"/>
          <w:color w:val="222222"/>
          <w:sz w:val="24"/>
          <w:szCs w:val="24"/>
          <w:rtl/>
        </w:rPr>
        <w:t xml:space="preserve"> </w:t>
      </w:r>
      <w:r w:rsidRPr="004F1C3E">
        <w:rPr>
          <w:rFonts w:ascii="Arial" w:eastAsia="Times New Roman" w:hAnsi="Arial" w:cs="Arial"/>
          <w:color w:val="222222"/>
          <w:sz w:val="24"/>
          <w:szCs w:val="24"/>
          <w:rtl/>
        </w:rPr>
        <w:t xml:space="preserve">מקום של הקרבת [אופערינג] </w:t>
      </w:r>
      <w:r w:rsidR="000E4D7A">
        <w:rPr>
          <w:rFonts w:ascii="Arial" w:eastAsia="Times New Roman" w:hAnsi="Arial" w:cs="Arial" w:hint="cs"/>
          <w:color w:val="222222"/>
          <w:sz w:val="24"/>
          <w:szCs w:val="24"/>
          <w:rtl/>
        </w:rPr>
        <w:t>שיער</w:t>
      </w:r>
      <w:r w:rsidRPr="004F1C3E">
        <w:rPr>
          <w:rFonts w:ascii="Arial" w:eastAsia="Times New Roman" w:hAnsi="Arial" w:cs="Arial"/>
          <w:color w:val="222222"/>
          <w:sz w:val="24"/>
          <w:szCs w:val="24"/>
          <w:rtl/>
        </w:rPr>
        <w:t xml:space="preserve"> לא</w:t>
      </w:r>
      <w:r w:rsidR="000E4D7A">
        <w:rPr>
          <w:rFonts w:ascii="Arial" w:eastAsia="Times New Roman" w:hAnsi="Arial" w:cs="Arial" w:hint="cs"/>
          <w:color w:val="222222"/>
          <w:sz w:val="24"/>
          <w:szCs w:val="24"/>
          <w:rtl/>
        </w:rPr>
        <w:t>דון</w:t>
      </w:r>
      <w:r w:rsidRPr="004F1C3E">
        <w:rPr>
          <w:rFonts w:ascii="Arial" w:eastAsia="Times New Roman" w:hAnsi="Arial" w:cs="Arial"/>
          <w:color w:val="222222"/>
          <w:sz w:val="24"/>
          <w:szCs w:val="24"/>
          <w:rtl/>
        </w:rPr>
        <w:t xml:space="preserve"> ו...ס...</w:t>
      </w:r>
      <w:r>
        <w:rPr>
          <w:rFonts w:ascii="Arial" w:eastAsia="Times New Roman" w:hAnsi="Arial" w:cs="Arial" w:hint="cs"/>
          <w:color w:val="222222"/>
          <w:sz w:val="24"/>
          <w:szCs w:val="24"/>
          <w:rtl/>
        </w:rPr>
        <w:t>(קיצרנ</w:t>
      </w:r>
      <w:r w:rsidR="009D7BF3">
        <w:rPr>
          <w:rFonts w:ascii="Arial" w:eastAsia="Times New Roman" w:hAnsi="Arial" w:cs="Arial" w:hint="cs"/>
          <w:color w:val="222222"/>
          <w:sz w:val="24"/>
          <w:szCs w:val="24"/>
          <w:rtl/>
        </w:rPr>
        <w:t>ו</w:t>
      </w:r>
      <w:r>
        <w:rPr>
          <w:rFonts w:ascii="Arial" w:eastAsia="Times New Roman" w:hAnsi="Arial" w:cs="Arial" w:hint="cs"/>
          <w:color w:val="222222"/>
          <w:sz w:val="24"/>
          <w:szCs w:val="24"/>
          <w:rtl/>
        </w:rPr>
        <w:t xml:space="preserve"> שם של האליל) </w:t>
      </w:r>
    </w:p>
    <w:p w14:paraId="2677A196" w14:textId="127FE7E1" w:rsidR="009D7BF3" w:rsidRPr="00C32EAA" w:rsidRDefault="009D7BF3" w:rsidP="00E20B2B">
      <w:pPr>
        <w:shd w:val="clear" w:color="auto" w:fill="FFFFFF"/>
        <w:bidi/>
        <w:spacing w:after="0" w:line="240" w:lineRule="auto"/>
        <w:jc w:val="both"/>
        <w:rPr>
          <w:rFonts w:ascii="Arial" w:eastAsia="Times New Roman" w:hAnsi="Arial" w:cs="Arial"/>
          <w:color w:val="222222"/>
          <w:rtl/>
        </w:rPr>
      </w:pPr>
      <w:r w:rsidRPr="00C32EAA">
        <w:rPr>
          <w:rFonts w:ascii="Arial" w:eastAsia="Times New Roman" w:hAnsi="Arial" w:cs="Arial" w:hint="cs"/>
          <w:color w:val="222222"/>
          <w:rtl/>
        </w:rPr>
        <w:t>התמ</w:t>
      </w:r>
      <w:r w:rsidR="009A48EE" w:rsidRPr="00C32EAA">
        <w:rPr>
          <w:rFonts w:ascii="Arial" w:eastAsia="Times New Roman" w:hAnsi="Arial" w:cs="Arial" w:hint="cs"/>
          <w:color w:val="222222"/>
          <w:rtl/>
        </w:rPr>
        <w:t>ו</w:t>
      </w:r>
      <w:r w:rsidRPr="00C32EAA">
        <w:rPr>
          <w:rFonts w:ascii="Arial" w:eastAsia="Times New Roman" w:hAnsi="Arial" w:cs="Arial" w:hint="cs"/>
          <w:color w:val="222222"/>
          <w:rtl/>
        </w:rPr>
        <w:t>נות של הבי</w:t>
      </w:r>
      <w:r w:rsidR="00D86B9C" w:rsidRPr="00C32EAA">
        <w:rPr>
          <w:rFonts w:ascii="Arial" w:eastAsia="Times New Roman" w:hAnsi="Arial" w:cs="Arial" w:hint="cs"/>
          <w:color w:val="222222"/>
          <w:rtl/>
        </w:rPr>
        <w:t>ני</w:t>
      </w:r>
      <w:r w:rsidRPr="00C32EAA">
        <w:rPr>
          <w:rFonts w:ascii="Arial" w:eastAsia="Times New Roman" w:hAnsi="Arial" w:cs="Arial" w:hint="cs"/>
          <w:color w:val="222222"/>
          <w:rtl/>
        </w:rPr>
        <w:t xml:space="preserve">ן והשלט </w:t>
      </w:r>
      <w:r w:rsidR="00D86B9C" w:rsidRPr="00C32EAA">
        <w:rPr>
          <w:rFonts w:ascii="Arial" w:eastAsia="Times New Roman" w:hAnsi="Arial" w:cs="Arial" w:hint="cs"/>
          <w:color w:val="222222"/>
          <w:rtl/>
        </w:rPr>
        <w:t xml:space="preserve">, נעתיק בנפרד </w:t>
      </w:r>
    </w:p>
    <w:p w14:paraId="624C380F" w14:textId="77777777" w:rsidR="005B47BE" w:rsidRPr="004F1C3E" w:rsidRDefault="005B47BE" w:rsidP="00E20B2B">
      <w:pPr>
        <w:shd w:val="clear" w:color="auto" w:fill="FFFFFF"/>
        <w:bidi/>
        <w:spacing w:after="0" w:line="240" w:lineRule="auto"/>
        <w:jc w:val="both"/>
        <w:rPr>
          <w:rFonts w:ascii="Arial" w:eastAsia="Times New Roman" w:hAnsi="Arial" w:cs="Arial"/>
          <w:color w:val="222222"/>
          <w:sz w:val="24"/>
          <w:szCs w:val="24"/>
          <w:rtl/>
        </w:rPr>
      </w:pPr>
    </w:p>
    <w:p w14:paraId="04A2E098" w14:textId="0A824B2D" w:rsidR="004534E4" w:rsidRPr="0056095F" w:rsidRDefault="005B47BE" w:rsidP="00E20B2B">
      <w:pPr>
        <w:bidi/>
        <w:jc w:val="both"/>
        <w:rPr>
          <w:rFonts w:cs="Arial" w:hint="cs"/>
          <w:sz w:val="18"/>
          <w:szCs w:val="18"/>
        </w:rPr>
      </w:pPr>
      <w:r w:rsidRPr="0056095F">
        <w:rPr>
          <w:rFonts w:cs="Arial" w:hint="cs"/>
          <w:sz w:val="18"/>
          <w:szCs w:val="18"/>
          <w:rtl/>
        </w:rPr>
        <w:t xml:space="preserve">(פעם היה נוסח אחר באנגלית, שבמקום </w:t>
      </w:r>
      <w:r w:rsidRPr="0056095F">
        <w:rPr>
          <w:rFonts w:cs="Arial"/>
          <w:sz w:val="18"/>
          <w:szCs w:val="18"/>
        </w:rPr>
        <w:t xml:space="preserve">offering  </w:t>
      </w:r>
      <w:r w:rsidRPr="0056095F">
        <w:rPr>
          <w:rFonts w:cs="Arial" w:hint="cs"/>
          <w:sz w:val="18"/>
          <w:szCs w:val="18"/>
          <w:rtl/>
        </w:rPr>
        <w:t xml:space="preserve"> היה כתוב </w:t>
      </w:r>
      <w:r w:rsidRPr="0056095F">
        <w:rPr>
          <w:rFonts w:cs="Arial"/>
          <w:sz w:val="18"/>
          <w:szCs w:val="18"/>
        </w:rPr>
        <w:t>surrendering</w:t>
      </w:r>
      <w:r w:rsidRPr="0056095F">
        <w:rPr>
          <w:rFonts w:cs="Arial" w:hint="cs"/>
          <w:sz w:val="18"/>
          <w:szCs w:val="18"/>
          <w:rtl/>
        </w:rPr>
        <w:t>, ויש שפקפקו על הנוסח</w:t>
      </w:r>
      <w:r w:rsidR="009A48EE" w:rsidRPr="0056095F">
        <w:rPr>
          <w:rFonts w:cs="Arial" w:hint="cs"/>
          <w:sz w:val="18"/>
          <w:szCs w:val="18"/>
          <w:rtl/>
        </w:rPr>
        <w:t>,</w:t>
      </w:r>
      <w:r w:rsidRPr="0056095F">
        <w:rPr>
          <w:rFonts w:cs="Arial" w:hint="cs"/>
          <w:sz w:val="18"/>
          <w:szCs w:val="18"/>
          <w:rtl/>
        </w:rPr>
        <w:t xml:space="preserve"> וכבר כתבנו במאמר </w:t>
      </w:r>
      <w:r w:rsidR="009A48EE" w:rsidRPr="0056095F">
        <w:rPr>
          <w:rFonts w:cs="Arial" w:hint="cs"/>
          <w:sz w:val="18"/>
          <w:szCs w:val="18"/>
          <w:rtl/>
        </w:rPr>
        <w:t>"</w:t>
      </w:r>
      <w:r w:rsidRPr="0056095F">
        <w:rPr>
          <w:rFonts w:cs="Arial" w:hint="cs"/>
          <w:sz w:val="18"/>
          <w:szCs w:val="18"/>
          <w:rtl/>
        </w:rPr>
        <w:t>דחיית התירים של פאות מהודו</w:t>
      </w:r>
      <w:r w:rsidR="009A48EE" w:rsidRPr="0056095F">
        <w:rPr>
          <w:rFonts w:cs="Arial" w:hint="cs"/>
          <w:sz w:val="18"/>
          <w:szCs w:val="18"/>
          <w:rtl/>
        </w:rPr>
        <w:t>"</w:t>
      </w:r>
      <w:r w:rsidRPr="0056095F">
        <w:rPr>
          <w:rFonts w:cs="Arial" w:hint="cs"/>
          <w:sz w:val="18"/>
          <w:szCs w:val="18"/>
          <w:rtl/>
        </w:rPr>
        <w:t xml:space="preserve"> עמוד י' שגם נוסח זה מחייב שזה תקרובת</w:t>
      </w:r>
      <w:r w:rsidR="009A48EE" w:rsidRPr="0056095F">
        <w:rPr>
          <w:rFonts w:cs="Arial" w:hint="cs"/>
          <w:sz w:val="18"/>
          <w:szCs w:val="18"/>
          <w:rtl/>
        </w:rPr>
        <w:t>,</w:t>
      </w:r>
      <w:r w:rsidRPr="0056095F">
        <w:rPr>
          <w:rFonts w:cs="Arial" w:hint="cs"/>
          <w:sz w:val="18"/>
          <w:szCs w:val="18"/>
          <w:rtl/>
        </w:rPr>
        <w:t xml:space="preserve"> אבל כעת אין עוד ספק) </w:t>
      </w:r>
    </w:p>
    <w:p w14:paraId="7A107756" w14:textId="4E762526" w:rsidR="00EF3273" w:rsidRPr="00633DF3" w:rsidRDefault="00633DF3" w:rsidP="00E20B2B">
      <w:pPr>
        <w:bidi/>
        <w:jc w:val="both"/>
        <w:rPr>
          <w:rFonts w:cs="Arial"/>
          <w:rtl/>
        </w:rPr>
      </w:pPr>
      <w:r w:rsidRPr="00633DF3">
        <w:rPr>
          <w:rFonts w:cs="Arial" w:hint="cs"/>
          <w:rtl/>
        </w:rPr>
        <w:t>יש רבנים שחיפשו התירים תמוהין ביותר מחמ</w:t>
      </w:r>
      <w:r>
        <w:rPr>
          <w:rFonts w:cs="Arial" w:hint="cs"/>
          <w:rtl/>
        </w:rPr>
        <w:t>ת</w:t>
      </w:r>
      <w:r w:rsidRPr="00633DF3">
        <w:rPr>
          <w:rFonts w:cs="Arial" w:hint="cs"/>
          <w:rtl/>
        </w:rPr>
        <w:t xml:space="preserve"> לחץ הנשים שלהוטים ביותר לפאות</w:t>
      </w:r>
      <w:r w:rsidR="009A48EE">
        <w:rPr>
          <w:rFonts w:cs="Arial" w:hint="cs"/>
          <w:rtl/>
        </w:rPr>
        <w:t>,</w:t>
      </w:r>
      <w:r w:rsidRPr="00633DF3">
        <w:rPr>
          <w:rFonts w:cs="Arial" w:hint="cs"/>
          <w:rtl/>
        </w:rPr>
        <w:t xml:space="preserve"> והכל דברים בטלים שאין בהם ממש</w:t>
      </w:r>
      <w:r w:rsidR="00203A69">
        <w:rPr>
          <w:rFonts w:cs="Arial" w:hint="cs"/>
          <w:rtl/>
        </w:rPr>
        <w:t xml:space="preserve"> ע</w:t>
      </w:r>
      <w:r w:rsidR="00242A8E">
        <w:rPr>
          <w:rFonts w:cs="Arial" w:hint="cs"/>
          <w:rtl/>
        </w:rPr>
        <w:t>'</w:t>
      </w:r>
      <w:r w:rsidR="00203A69">
        <w:rPr>
          <w:rFonts w:cs="Arial" w:hint="cs"/>
          <w:rtl/>
        </w:rPr>
        <w:t xml:space="preserve"> מאמר תקרובת עבודה זרה</w:t>
      </w:r>
      <w:r w:rsidR="00242A8E">
        <w:rPr>
          <w:rFonts w:cs="Arial" w:hint="cs"/>
          <w:rtl/>
        </w:rPr>
        <w:t>,</w:t>
      </w:r>
      <w:r w:rsidR="00203A69">
        <w:rPr>
          <w:rFonts w:cs="Arial" w:hint="cs"/>
          <w:rtl/>
        </w:rPr>
        <w:t xml:space="preserve"> נמצא באוצר החכמה תחת בריתי יצחק נשים, וכן </w:t>
      </w:r>
      <w:r w:rsidR="00242A8E">
        <w:rPr>
          <w:rFonts w:cs="Arial" w:hint="cs"/>
          <w:rtl/>
        </w:rPr>
        <w:t>מאמר "</w:t>
      </w:r>
      <w:r w:rsidR="00203A69">
        <w:rPr>
          <w:rFonts w:cs="Arial" w:hint="cs"/>
          <w:rtl/>
        </w:rPr>
        <w:t>דחיית התירים של פאות מהודו</w:t>
      </w:r>
      <w:r w:rsidR="00242A8E">
        <w:rPr>
          <w:rFonts w:cs="Arial" w:hint="cs"/>
          <w:rtl/>
        </w:rPr>
        <w:t>"</w:t>
      </w:r>
      <w:r w:rsidR="00203A69">
        <w:rPr>
          <w:rFonts w:cs="Arial" w:hint="cs"/>
          <w:rtl/>
        </w:rPr>
        <w:t xml:space="preserve"> נמצא שם, וכן באתר בריתי יצחק</w:t>
      </w:r>
      <w:r w:rsidR="00242A8E">
        <w:rPr>
          <w:rFonts w:cs="Arial" w:hint="cs"/>
          <w:rtl/>
        </w:rPr>
        <w:t>.</w:t>
      </w:r>
      <w:r w:rsidR="00203A69">
        <w:rPr>
          <w:rFonts w:cs="Arial" w:hint="cs"/>
          <w:rtl/>
        </w:rPr>
        <w:t xml:space="preserve"> </w:t>
      </w:r>
    </w:p>
    <w:p w14:paraId="1B4FE2D5" w14:textId="27494DE1" w:rsidR="00633DF3" w:rsidRPr="00633DF3" w:rsidRDefault="00633DF3" w:rsidP="00E20B2B">
      <w:pPr>
        <w:bidi/>
        <w:jc w:val="both"/>
        <w:rPr>
          <w:rFonts w:cs="Arial"/>
          <w:sz w:val="24"/>
          <w:szCs w:val="24"/>
          <w:rtl/>
        </w:rPr>
      </w:pPr>
      <w:r>
        <w:rPr>
          <w:rFonts w:cs="Arial" w:hint="cs"/>
          <w:sz w:val="24"/>
          <w:szCs w:val="24"/>
          <w:rtl/>
        </w:rPr>
        <w:t>העצה להנצל מחשש תקרובת הוא</w:t>
      </w:r>
      <w:r w:rsidR="00242A8E">
        <w:rPr>
          <w:rFonts w:cs="Arial" w:hint="cs"/>
          <w:sz w:val="24"/>
          <w:szCs w:val="24"/>
          <w:rtl/>
        </w:rPr>
        <w:t>,</w:t>
      </w:r>
      <w:r>
        <w:rPr>
          <w:rFonts w:cs="Arial" w:hint="cs"/>
          <w:sz w:val="24"/>
          <w:szCs w:val="24"/>
          <w:rtl/>
        </w:rPr>
        <w:t xml:space="preserve"> ע"י השגחה משעת גזיזה או סינטיטי (ויש להביא ל</w:t>
      </w:r>
      <w:r w:rsidR="009A48EE">
        <w:rPr>
          <w:rFonts w:cs="Arial" w:hint="cs"/>
          <w:sz w:val="24"/>
          <w:szCs w:val="24"/>
          <w:rtl/>
        </w:rPr>
        <w:t xml:space="preserve">מעבדה של </w:t>
      </w:r>
      <w:r>
        <w:rPr>
          <w:rFonts w:cs="Arial" w:hint="cs"/>
          <w:sz w:val="24"/>
          <w:szCs w:val="24"/>
          <w:rtl/>
        </w:rPr>
        <w:t>בדיקת שעטנז שיבדקו אם אין תערובת של שער אמיתי,) אם הולכות בחוץ בזה יש בעיה אחרת</w:t>
      </w:r>
      <w:r w:rsidR="0029195D">
        <w:rPr>
          <w:rFonts w:cs="Arial" w:hint="cs"/>
          <w:sz w:val="24"/>
          <w:szCs w:val="24"/>
          <w:rtl/>
        </w:rPr>
        <w:t>,</w:t>
      </w:r>
      <w:r>
        <w:rPr>
          <w:rFonts w:cs="Arial" w:hint="cs"/>
          <w:sz w:val="24"/>
          <w:szCs w:val="24"/>
          <w:rtl/>
        </w:rPr>
        <w:t xml:space="preserve"> שאין כאן מקום להאריך</w:t>
      </w:r>
      <w:r w:rsidR="00242A8E">
        <w:rPr>
          <w:rFonts w:cs="Arial" w:hint="cs"/>
          <w:sz w:val="24"/>
          <w:szCs w:val="24"/>
          <w:rtl/>
        </w:rPr>
        <w:t>.</w:t>
      </w:r>
      <w:r>
        <w:rPr>
          <w:rFonts w:cs="Arial" w:hint="cs"/>
          <w:sz w:val="24"/>
          <w:szCs w:val="24"/>
          <w:rtl/>
        </w:rPr>
        <w:t xml:space="preserve">  </w:t>
      </w:r>
    </w:p>
    <w:p w14:paraId="0F17C3BB" w14:textId="423D67F6" w:rsidR="00203A69" w:rsidRDefault="00203A69" w:rsidP="00E20B2B">
      <w:pPr>
        <w:bidi/>
        <w:jc w:val="both"/>
        <w:rPr>
          <w:rFonts w:cs="Arial"/>
          <w:rtl/>
        </w:rPr>
      </w:pPr>
      <w:r>
        <w:rPr>
          <w:rFonts w:cs="Arial" w:hint="cs"/>
          <w:rtl/>
        </w:rPr>
        <w:t>רמז קטן של קשר בין שני החטאים, אוסלו בגמטר' עגל</w:t>
      </w:r>
      <w:r w:rsidR="00242A8E">
        <w:rPr>
          <w:rFonts w:cs="Arial" w:hint="cs"/>
          <w:rtl/>
        </w:rPr>
        <w:t>.</w:t>
      </w:r>
    </w:p>
    <w:p w14:paraId="1F6D2511" w14:textId="4499676E" w:rsidR="00242A8E" w:rsidRDefault="00242A8E" w:rsidP="00203A69">
      <w:pPr>
        <w:bidi/>
        <w:jc w:val="both"/>
        <w:rPr>
          <w:rFonts w:cs="Arial"/>
          <w:rtl/>
        </w:rPr>
      </w:pPr>
      <w:r>
        <w:rPr>
          <w:rFonts w:cs="Arial" w:hint="cs"/>
          <w:rtl/>
        </w:rPr>
        <w:t>הקב"ה יציל אותנו מחרב ושביה וכל צרה, ויזכינו לכבוש כל א"י, ולגרש כל הגוים שאינו מאמינים בא-לקי ישראל.</w:t>
      </w:r>
    </w:p>
    <w:p w14:paraId="63285102" w14:textId="499CA6AF" w:rsidR="00741F5D" w:rsidRDefault="00633DF3" w:rsidP="0056095F">
      <w:pPr>
        <w:bidi/>
        <w:jc w:val="both"/>
        <w:rPr>
          <w:b/>
          <w:bCs/>
          <w:rtl/>
        </w:rPr>
      </w:pPr>
      <w:r w:rsidRPr="00633DF3">
        <w:rPr>
          <w:rFonts w:cs="Arial" w:hint="cs"/>
          <w:rtl/>
        </w:rPr>
        <w:t>נכתב בעה"י כ"ו תשרי תשפ"ד ע"י יצחק ברנד</w:t>
      </w:r>
      <w:r w:rsidR="00802F7E">
        <w:rPr>
          <w:rFonts w:cs="Arial" w:hint="cs"/>
          <w:rtl/>
        </w:rPr>
        <w:t xml:space="preserve"> </w:t>
      </w:r>
      <w:r w:rsidRPr="00633DF3">
        <w:rPr>
          <w:rFonts w:cs="Arial" w:hint="cs"/>
          <w:rtl/>
        </w:rPr>
        <w:t xml:space="preserve"> </w:t>
      </w:r>
      <w:r w:rsidR="00802F7E">
        <w:rPr>
          <w:rFonts w:cs="Arial" w:hint="cs"/>
          <w:rtl/>
        </w:rPr>
        <w:t xml:space="preserve"> </w:t>
      </w:r>
      <w:r w:rsidR="00802F7E">
        <w:rPr>
          <w:rFonts w:hint="cs"/>
          <w:b/>
          <w:bCs/>
          <w:rtl/>
        </w:rPr>
        <w:t xml:space="preserve">         </w:t>
      </w:r>
    </w:p>
    <w:p w14:paraId="31125DA6" w14:textId="77777777" w:rsidR="0056095F" w:rsidRPr="00741F5D" w:rsidRDefault="0056095F" w:rsidP="0056095F">
      <w:pPr>
        <w:bidi/>
        <w:jc w:val="both"/>
        <w:rPr>
          <w:b/>
          <w:bCs/>
        </w:rPr>
      </w:pPr>
    </w:p>
    <w:sectPr w:rsidR="0056095F" w:rsidRPr="00741F5D" w:rsidSect="0056095F">
      <w:headerReference w:type="default" r:id="rId7"/>
      <w:pgSz w:w="12240" w:h="15840"/>
      <w:pgMar w:top="1135"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F3228" w14:textId="77777777" w:rsidR="006C3831" w:rsidRDefault="006C3831" w:rsidP="004534E4">
      <w:pPr>
        <w:spacing w:after="0" w:line="240" w:lineRule="auto"/>
      </w:pPr>
      <w:r>
        <w:separator/>
      </w:r>
    </w:p>
  </w:endnote>
  <w:endnote w:type="continuationSeparator" w:id="0">
    <w:p w14:paraId="5721DAB1" w14:textId="77777777" w:rsidR="006C3831" w:rsidRDefault="006C3831" w:rsidP="00453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FAFBA" w14:textId="77777777" w:rsidR="006C3831" w:rsidRDefault="006C3831" w:rsidP="004534E4">
      <w:pPr>
        <w:spacing w:after="0" w:line="240" w:lineRule="auto"/>
      </w:pPr>
      <w:r>
        <w:separator/>
      </w:r>
    </w:p>
  </w:footnote>
  <w:footnote w:type="continuationSeparator" w:id="0">
    <w:p w14:paraId="280298F4" w14:textId="77777777" w:rsidR="006C3831" w:rsidRDefault="006C3831" w:rsidP="00453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2DBE" w14:textId="5F616E63" w:rsidR="00242A8E" w:rsidRPr="0056095F" w:rsidRDefault="00242A8E" w:rsidP="0056095F">
    <w:pPr>
      <w:bidi/>
      <w:jc w:val="center"/>
      <w:rPr>
        <w:b/>
        <w:bCs/>
        <w:rtl/>
      </w:rPr>
    </w:pPr>
    <w:r w:rsidRPr="0056095F">
      <w:rPr>
        <w:rFonts w:hint="cs"/>
        <w:b/>
        <w:bCs/>
        <w:rtl/>
      </w:rPr>
      <w:t>חיוב תשובה בעקבות המלחמה</w:t>
    </w:r>
  </w:p>
  <w:p w14:paraId="5A766DA3" w14:textId="77777777" w:rsidR="00242A8E" w:rsidRDefault="00242A8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F7B8D"/>
    <w:multiLevelType w:val="hybridMultilevel"/>
    <w:tmpl w:val="6AD4DDEC"/>
    <w:lvl w:ilvl="0" w:tplc="C8B083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DB3"/>
    <w:rsid w:val="00040CB6"/>
    <w:rsid w:val="00046A33"/>
    <w:rsid w:val="000E4D7A"/>
    <w:rsid w:val="000E7CBB"/>
    <w:rsid w:val="001779ED"/>
    <w:rsid w:val="00200C2C"/>
    <w:rsid w:val="00203A69"/>
    <w:rsid w:val="00242A8E"/>
    <w:rsid w:val="002838E5"/>
    <w:rsid w:val="0029195D"/>
    <w:rsid w:val="004534E4"/>
    <w:rsid w:val="00454925"/>
    <w:rsid w:val="004B0DB3"/>
    <w:rsid w:val="004F1C3E"/>
    <w:rsid w:val="0056095F"/>
    <w:rsid w:val="005B47BE"/>
    <w:rsid w:val="00633DF3"/>
    <w:rsid w:val="006C3831"/>
    <w:rsid w:val="006E24E2"/>
    <w:rsid w:val="006F19E3"/>
    <w:rsid w:val="00741F5D"/>
    <w:rsid w:val="00753C0E"/>
    <w:rsid w:val="00802F7E"/>
    <w:rsid w:val="0081337C"/>
    <w:rsid w:val="00875E1D"/>
    <w:rsid w:val="009226A2"/>
    <w:rsid w:val="009A48EE"/>
    <w:rsid w:val="009D7BF3"/>
    <w:rsid w:val="00A32A51"/>
    <w:rsid w:val="00C14D5B"/>
    <w:rsid w:val="00C32EAA"/>
    <w:rsid w:val="00D86B9C"/>
    <w:rsid w:val="00E20B2B"/>
    <w:rsid w:val="00E345CE"/>
    <w:rsid w:val="00ED5CBD"/>
    <w:rsid w:val="00EF3273"/>
    <w:rsid w:val="00FB59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0C93B"/>
  <w15:chartTrackingRefBased/>
  <w15:docId w15:val="{5BC11A56-3454-4DB5-AFA0-5B132ED34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38E5"/>
  </w:style>
  <w:style w:type="paragraph" w:styleId="1">
    <w:name w:val="heading 1"/>
    <w:basedOn w:val="a"/>
    <w:next w:val="a"/>
    <w:link w:val="10"/>
    <w:uiPriority w:val="9"/>
    <w:qFormat/>
    <w:rsid w:val="002838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2838E5"/>
    <w:rPr>
      <w:rFonts w:asciiTheme="majorHAnsi" w:eastAsiaTheme="majorEastAsia" w:hAnsiTheme="majorHAnsi" w:cstheme="majorBidi"/>
      <w:color w:val="2F5496" w:themeColor="accent1" w:themeShade="BF"/>
      <w:sz w:val="32"/>
      <w:szCs w:val="32"/>
    </w:rPr>
  </w:style>
  <w:style w:type="paragraph" w:styleId="a3">
    <w:name w:val="No Spacing"/>
    <w:uiPriority w:val="1"/>
    <w:qFormat/>
    <w:rsid w:val="002838E5"/>
    <w:pPr>
      <w:spacing w:after="0" w:line="240" w:lineRule="auto"/>
    </w:pPr>
  </w:style>
  <w:style w:type="paragraph" w:styleId="a4">
    <w:name w:val="List Paragraph"/>
    <w:basedOn w:val="a"/>
    <w:uiPriority w:val="34"/>
    <w:qFormat/>
    <w:rsid w:val="009226A2"/>
    <w:pPr>
      <w:ind w:left="720"/>
      <w:contextualSpacing/>
    </w:pPr>
  </w:style>
  <w:style w:type="paragraph" w:styleId="a5">
    <w:name w:val="header"/>
    <w:basedOn w:val="a"/>
    <w:link w:val="a6"/>
    <w:uiPriority w:val="99"/>
    <w:unhideWhenUsed/>
    <w:rsid w:val="004534E4"/>
    <w:pPr>
      <w:tabs>
        <w:tab w:val="center" w:pos="4320"/>
        <w:tab w:val="right" w:pos="8640"/>
      </w:tabs>
      <w:spacing w:after="0" w:line="240" w:lineRule="auto"/>
    </w:pPr>
  </w:style>
  <w:style w:type="character" w:customStyle="1" w:styleId="a6">
    <w:name w:val="כותרת עליונה תו"/>
    <w:basedOn w:val="a0"/>
    <w:link w:val="a5"/>
    <w:uiPriority w:val="99"/>
    <w:rsid w:val="004534E4"/>
  </w:style>
  <w:style w:type="paragraph" w:styleId="a7">
    <w:name w:val="footer"/>
    <w:basedOn w:val="a"/>
    <w:link w:val="a8"/>
    <w:uiPriority w:val="99"/>
    <w:unhideWhenUsed/>
    <w:rsid w:val="004534E4"/>
    <w:pPr>
      <w:tabs>
        <w:tab w:val="center" w:pos="4320"/>
        <w:tab w:val="right" w:pos="8640"/>
      </w:tabs>
      <w:spacing w:after="0" w:line="240" w:lineRule="auto"/>
    </w:pPr>
  </w:style>
  <w:style w:type="character" w:customStyle="1" w:styleId="a8">
    <w:name w:val="כותרת תחתונה תו"/>
    <w:basedOn w:val="a0"/>
    <w:link w:val="a7"/>
    <w:uiPriority w:val="99"/>
    <w:rsid w:val="00453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816295">
      <w:bodyDiv w:val="1"/>
      <w:marLeft w:val="0"/>
      <w:marRight w:val="0"/>
      <w:marTop w:val="0"/>
      <w:marBottom w:val="0"/>
      <w:divBdr>
        <w:top w:val="none" w:sz="0" w:space="0" w:color="auto"/>
        <w:left w:val="none" w:sz="0" w:space="0" w:color="auto"/>
        <w:bottom w:val="none" w:sz="0" w:space="0" w:color="auto"/>
        <w:right w:val="none" w:sz="0" w:space="0" w:color="auto"/>
      </w:divBdr>
      <w:divsChild>
        <w:div w:id="489369386">
          <w:marLeft w:val="0"/>
          <w:marRight w:val="0"/>
          <w:marTop w:val="0"/>
          <w:marBottom w:val="0"/>
          <w:divBdr>
            <w:top w:val="none" w:sz="0" w:space="0" w:color="auto"/>
            <w:left w:val="none" w:sz="0" w:space="0" w:color="auto"/>
            <w:bottom w:val="none" w:sz="0" w:space="0" w:color="auto"/>
            <w:right w:val="none" w:sz="0" w:space="0" w:color="auto"/>
          </w:divBdr>
        </w:div>
        <w:div w:id="1067075862">
          <w:marLeft w:val="0"/>
          <w:marRight w:val="0"/>
          <w:marTop w:val="0"/>
          <w:marBottom w:val="0"/>
          <w:divBdr>
            <w:top w:val="none" w:sz="0" w:space="0" w:color="auto"/>
            <w:left w:val="none" w:sz="0" w:space="0" w:color="auto"/>
            <w:bottom w:val="none" w:sz="0" w:space="0" w:color="auto"/>
            <w:right w:val="none" w:sz="0" w:space="0" w:color="auto"/>
          </w:divBdr>
        </w:div>
      </w:divsChild>
    </w:div>
    <w:div w:id="211743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850</Words>
  <Characters>4849</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יצחק ברנד</dc:creator>
  <cp:keywords/>
  <dc:description/>
  <cp:lastModifiedBy>יצחק ברנד</cp:lastModifiedBy>
  <cp:revision>4</cp:revision>
  <cp:lastPrinted>2023-10-11T16:20:00Z</cp:lastPrinted>
  <dcterms:created xsi:type="dcterms:W3CDTF">2023-10-11T15:47:00Z</dcterms:created>
  <dcterms:modified xsi:type="dcterms:W3CDTF">2023-10-11T16:25:00Z</dcterms:modified>
</cp:coreProperties>
</file>