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D3AB" w14:textId="2EB5F48E" w:rsidR="00C92BFE" w:rsidRPr="00797E77" w:rsidRDefault="00C92BFE" w:rsidP="00C92BFE">
      <w:pPr>
        <w:bidi/>
        <w:rPr>
          <w:b/>
          <w:bCs/>
          <w:sz w:val="24"/>
          <w:szCs w:val="24"/>
          <w:rtl/>
        </w:rPr>
      </w:pPr>
      <w:r w:rsidRPr="00797E77">
        <w:rPr>
          <w:rFonts w:hint="cs"/>
          <w:b/>
          <w:bCs/>
          <w:sz w:val="24"/>
          <w:szCs w:val="24"/>
          <w:rtl/>
        </w:rPr>
        <w:t>האם מותר להרוג קבוצת אויב בזמן שיש שם מבני ערובה שלנו שיהא נהרג</w:t>
      </w:r>
      <w:r w:rsidR="003C7174" w:rsidRPr="00797E77">
        <w:rPr>
          <w:rFonts w:hint="cs"/>
          <w:b/>
          <w:bCs/>
          <w:sz w:val="24"/>
          <w:szCs w:val="24"/>
          <w:rtl/>
        </w:rPr>
        <w:t>ים</w:t>
      </w:r>
      <w:r w:rsidRPr="00797E77">
        <w:rPr>
          <w:rFonts w:hint="cs"/>
          <w:b/>
          <w:bCs/>
          <w:sz w:val="24"/>
          <w:szCs w:val="24"/>
          <w:rtl/>
        </w:rPr>
        <w:t xml:space="preserve"> בתקיפה</w:t>
      </w:r>
      <w:r w:rsidR="006D1054" w:rsidRPr="00797E77">
        <w:rPr>
          <w:rFonts w:hint="cs"/>
          <w:b/>
          <w:bCs/>
          <w:sz w:val="24"/>
          <w:szCs w:val="24"/>
          <w:rtl/>
        </w:rPr>
        <w:t xml:space="preserve"> </w:t>
      </w:r>
    </w:p>
    <w:p w14:paraId="650E77C2" w14:textId="132CDB9D" w:rsidR="006D1054" w:rsidRPr="00797E77" w:rsidRDefault="006D1054" w:rsidP="006D1054">
      <w:pPr>
        <w:bidi/>
        <w:rPr>
          <w:rtl/>
        </w:rPr>
      </w:pPr>
      <w:r w:rsidRPr="00797E77">
        <w:rPr>
          <w:rFonts w:hint="cs"/>
          <w:rtl/>
        </w:rPr>
        <w:t xml:space="preserve">ומצאנו הכריע </w:t>
      </w:r>
      <w:proofErr w:type="spellStart"/>
      <w:r w:rsidRPr="00797E77">
        <w:rPr>
          <w:rFonts w:hint="cs"/>
          <w:rtl/>
        </w:rPr>
        <w:t>ב</w:t>
      </w:r>
      <w:r w:rsidRPr="00797E77">
        <w:rPr>
          <w:rFonts w:hint="cs"/>
          <w:rtl/>
        </w:rPr>
        <w:t>נצי"ב</w:t>
      </w:r>
      <w:proofErr w:type="spellEnd"/>
      <w:r w:rsidRPr="00797E77">
        <w:rPr>
          <w:rFonts w:hint="cs"/>
          <w:rtl/>
        </w:rPr>
        <w:t xml:space="preserve"> על התורה</w:t>
      </w:r>
    </w:p>
    <w:p w14:paraId="39CF1C5A" w14:textId="77777777" w:rsidR="00C92BFE" w:rsidRPr="00797E77" w:rsidRDefault="00C92BFE" w:rsidP="00C92BFE">
      <w:pPr>
        <w:bidi/>
      </w:pPr>
      <w:r w:rsidRPr="00797E77">
        <w:rPr>
          <w:rFonts w:cs="Arial"/>
          <w:rtl/>
        </w:rPr>
        <w:t>העמק דבר בראשית פרק ט פסוק ה (פרשת נח)</w:t>
      </w:r>
    </w:p>
    <w:p w14:paraId="7A00E55C" w14:textId="4CDB9120" w:rsidR="00C14D5B" w:rsidRPr="00797E77" w:rsidRDefault="00C92BFE" w:rsidP="00C92BFE">
      <w:pPr>
        <w:bidi/>
        <w:rPr>
          <w:b/>
          <w:bCs/>
          <w:rtl/>
        </w:rPr>
      </w:pPr>
      <w:r w:rsidRPr="00797E77">
        <w:rPr>
          <w:rFonts w:cs="Arial"/>
          <w:b/>
          <w:bCs/>
          <w:rtl/>
        </w:rPr>
        <w:t xml:space="preserve">מיד איש אחיו. פירש הקדוש ברוך הוא אימתי האדם נענש בשעה שראוי לנהוג </w:t>
      </w:r>
      <w:proofErr w:type="spellStart"/>
      <w:r w:rsidRPr="00797E77">
        <w:rPr>
          <w:rFonts w:cs="Arial"/>
          <w:b/>
          <w:bCs/>
          <w:rtl/>
        </w:rPr>
        <w:t>באחוה</w:t>
      </w:r>
      <w:proofErr w:type="spellEnd"/>
      <w:r w:rsidRPr="00797E77">
        <w:rPr>
          <w:rFonts w:cs="Arial"/>
          <w:b/>
          <w:bCs/>
          <w:rtl/>
        </w:rPr>
        <w:t xml:space="preserve">, </w:t>
      </w:r>
      <w:proofErr w:type="spellStart"/>
      <w:r w:rsidRPr="00797E77">
        <w:rPr>
          <w:rFonts w:cs="Arial"/>
          <w:b/>
          <w:bCs/>
          <w:rtl/>
        </w:rPr>
        <w:t>משא"כ</w:t>
      </w:r>
      <w:proofErr w:type="spellEnd"/>
      <w:r w:rsidRPr="00797E77">
        <w:rPr>
          <w:rFonts w:cs="Arial"/>
          <w:b/>
          <w:bCs/>
          <w:rtl/>
        </w:rPr>
        <w:t xml:space="preserve"> בשעת מלחמה ועת לשנוא אז עת להרוג, ואין עונש על זה כלל, כי כך נוסד העולם, וכדאי' בשבועות ל"ה </w:t>
      </w:r>
      <w:proofErr w:type="spellStart"/>
      <w:r w:rsidRPr="00797E77">
        <w:rPr>
          <w:rFonts w:cs="Arial"/>
          <w:b/>
          <w:bCs/>
          <w:rtl/>
        </w:rPr>
        <w:t>מלכותא</w:t>
      </w:r>
      <w:proofErr w:type="spellEnd"/>
      <w:r w:rsidRPr="00797E77">
        <w:rPr>
          <w:rFonts w:cs="Arial"/>
          <w:b/>
          <w:bCs/>
          <w:rtl/>
        </w:rPr>
        <w:t xml:space="preserve"> </w:t>
      </w:r>
      <w:proofErr w:type="spellStart"/>
      <w:r w:rsidRPr="00797E77">
        <w:rPr>
          <w:rFonts w:cs="Arial"/>
          <w:b/>
          <w:bCs/>
          <w:rtl/>
        </w:rPr>
        <w:t>דקטלא</w:t>
      </w:r>
      <w:proofErr w:type="spellEnd"/>
      <w:r w:rsidRPr="00797E77">
        <w:rPr>
          <w:rFonts w:cs="Arial"/>
          <w:b/>
          <w:bCs/>
          <w:rtl/>
        </w:rPr>
        <w:t xml:space="preserve"> חד </w:t>
      </w:r>
      <w:proofErr w:type="spellStart"/>
      <w:r w:rsidRPr="00797E77">
        <w:rPr>
          <w:rFonts w:cs="Arial"/>
          <w:b/>
          <w:bCs/>
          <w:rtl/>
        </w:rPr>
        <w:t>משיתא</w:t>
      </w:r>
      <w:proofErr w:type="spellEnd"/>
      <w:r w:rsidRPr="00797E77">
        <w:rPr>
          <w:rFonts w:cs="Arial"/>
          <w:b/>
          <w:bCs/>
          <w:rtl/>
        </w:rPr>
        <w:t xml:space="preserve"> לא </w:t>
      </w:r>
      <w:proofErr w:type="spellStart"/>
      <w:r w:rsidRPr="00797E77">
        <w:rPr>
          <w:rFonts w:cs="Arial"/>
          <w:b/>
          <w:bCs/>
          <w:rtl/>
        </w:rPr>
        <w:t>מיענש</w:t>
      </w:r>
      <w:proofErr w:type="spellEnd"/>
      <w:r w:rsidRPr="00797E77">
        <w:rPr>
          <w:rFonts w:cs="Arial"/>
          <w:b/>
          <w:bCs/>
          <w:rtl/>
        </w:rPr>
        <w:t xml:space="preserve">, ואפי' מלך ישראל מותר לעשות מלחמת הרשות אף על גב שכמה מישראל יהרגו </w:t>
      </w:r>
      <w:proofErr w:type="spellStart"/>
      <w:r w:rsidRPr="00797E77">
        <w:rPr>
          <w:rFonts w:cs="Arial"/>
          <w:b/>
          <w:bCs/>
          <w:rtl/>
        </w:rPr>
        <w:t>עי"ז</w:t>
      </w:r>
      <w:proofErr w:type="spellEnd"/>
      <w:r w:rsidRPr="00797E77">
        <w:rPr>
          <w:rFonts w:cs="Arial"/>
          <w:b/>
          <w:bCs/>
          <w:rtl/>
        </w:rPr>
        <w:t>(א), וע' ס' דברים כ' ח':</w:t>
      </w:r>
      <w:r w:rsidRPr="00797E77">
        <w:rPr>
          <w:rFonts w:hint="cs"/>
          <w:b/>
          <w:bCs/>
          <w:rtl/>
        </w:rPr>
        <w:t xml:space="preserve"> </w:t>
      </w:r>
    </w:p>
    <w:p w14:paraId="2E1D17AD" w14:textId="77777777" w:rsidR="003C7174" w:rsidRPr="00797E77" w:rsidRDefault="00C92BFE" w:rsidP="00C92BFE">
      <w:pPr>
        <w:bidi/>
        <w:rPr>
          <w:rtl/>
        </w:rPr>
      </w:pPr>
      <w:r w:rsidRPr="00797E77">
        <w:rPr>
          <w:rFonts w:hint="cs"/>
          <w:rtl/>
        </w:rPr>
        <w:t>בפשטות כמו שמותר להכניס את החיילים שלנו אף ש</w:t>
      </w:r>
      <w:r w:rsidR="003C7174" w:rsidRPr="00797E77">
        <w:rPr>
          <w:rFonts w:hint="cs"/>
          <w:rtl/>
        </w:rPr>
        <w:t>ה</w:t>
      </w:r>
      <w:r w:rsidRPr="00797E77">
        <w:rPr>
          <w:rFonts w:hint="cs"/>
          <w:rtl/>
        </w:rPr>
        <w:t xml:space="preserve">מצב שרבים יהיו נהרגים, </w:t>
      </w:r>
    </w:p>
    <w:p w14:paraId="689D5F35" w14:textId="68B8330B" w:rsidR="003C7174" w:rsidRPr="00797E77" w:rsidRDefault="003C7174" w:rsidP="00A34E00">
      <w:pPr>
        <w:bidi/>
        <w:rPr>
          <w:rFonts w:cs="Arial"/>
          <w:b/>
          <w:bCs/>
          <w:rtl/>
        </w:rPr>
      </w:pPr>
      <w:r w:rsidRPr="00797E77">
        <w:rPr>
          <w:rFonts w:cs="Arial"/>
          <w:rtl/>
        </w:rPr>
        <w:t>שמואל ב פרק יא פסוק כה</w:t>
      </w:r>
      <w:r w:rsidR="00A34E00" w:rsidRPr="00797E77">
        <w:rPr>
          <w:rFonts w:cs="Arial" w:hint="cs"/>
          <w:rtl/>
        </w:rPr>
        <w:t xml:space="preserve"> </w:t>
      </w:r>
      <w:r w:rsidRPr="00797E77">
        <w:rPr>
          <w:rFonts w:cs="Arial"/>
          <w:b/>
          <w:bCs/>
          <w:rtl/>
        </w:rPr>
        <w:t xml:space="preserve">וַיֹּ֨אמֶר דָּוִ֜ד </w:t>
      </w:r>
      <w:proofErr w:type="spellStart"/>
      <w:r w:rsidRPr="00797E77">
        <w:rPr>
          <w:rFonts w:cs="Arial"/>
          <w:b/>
          <w:bCs/>
          <w:rtl/>
        </w:rPr>
        <w:t>אֶל־הַמַּלְאָ֗ך</w:t>
      </w:r>
      <w:proofErr w:type="spellEnd"/>
      <w:r w:rsidRPr="00797E77">
        <w:rPr>
          <w:rFonts w:cs="Arial"/>
          <w:b/>
          <w:bCs/>
          <w:rtl/>
        </w:rPr>
        <w:t xml:space="preserve">ְ </w:t>
      </w:r>
      <w:proofErr w:type="spellStart"/>
      <w:r w:rsidRPr="00797E77">
        <w:rPr>
          <w:rFonts w:cs="Arial"/>
          <w:b/>
          <w:bCs/>
          <w:rtl/>
        </w:rPr>
        <w:t>כֹּֽה־תֹאמַ֤ר</w:t>
      </w:r>
      <w:proofErr w:type="spellEnd"/>
      <w:r w:rsidRPr="00797E77">
        <w:rPr>
          <w:rFonts w:cs="Arial"/>
          <w:b/>
          <w:bCs/>
          <w:rtl/>
        </w:rPr>
        <w:t xml:space="preserve"> </w:t>
      </w:r>
      <w:proofErr w:type="spellStart"/>
      <w:r w:rsidRPr="00797E77">
        <w:rPr>
          <w:rFonts w:cs="Arial"/>
          <w:b/>
          <w:bCs/>
          <w:rtl/>
        </w:rPr>
        <w:t>אֶל־יוֹאָב</w:t>
      </w:r>
      <w:proofErr w:type="spellEnd"/>
      <w:r w:rsidRPr="00797E77">
        <w:rPr>
          <w:rFonts w:cs="Arial"/>
          <w:b/>
          <w:bCs/>
          <w:rtl/>
        </w:rPr>
        <w:t xml:space="preserve">֙ </w:t>
      </w:r>
      <w:proofErr w:type="spellStart"/>
      <w:r w:rsidRPr="00797E77">
        <w:rPr>
          <w:rFonts w:cs="Arial"/>
          <w:b/>
          <w:bCs/>
          <w:rtl/>
        </w:rPr>
        <w:t>אַל־יֵרַ֤ע</w:t>
      </w:r>
      <w:proofErr w:type="spellEnd"/>
      <w:r w:rsidRPr="00797E77">
        <w:rPr>
          <w:rFonts w:cs="Arial"/>
          <w:b/>
          <w:bCs/>
          <w:rtl/>
        </w:rPr>
        <w:t xml:space="preserve"> בְּעֵינֶ֙יךָ֙ </w:t>
      </w:r>
      <w:proofErr w:type="spellStart"/>
      <w:r w:rsidRPr="00797E77">
        <w:rPr>
          <w:rFonts w:cs="Arial"/>
          <w:b/>
          <w:bCs/>
          <w:rtl/>
        </w:rPr>
        <w:t>אֶת־הַדָּבָ֣ר</w:t>
      </w:r>
      <w:proofErr w:type="spellEnd"/>
      <w:r w:rsidRPr="00797E77">
        <w:rPr>
          <w:rFonts w:cs="Arial"/>
          <w:b/>
          <w:bCs/>
          <w:rtl/>
        </w:rPr>
        <w:t xml:space="preserve"> הַזֶּ֔ה </w:t>
      </w:r>
      <w:proofErr w:type="spellStart"/>
      <w:r w:rsidRPr="00797E77">
        <w:rPr>
          <w:rFonts w:cs="Arial"/>
          <w:b/>
          <w:bCs/>
          <w:rtl/>
        </w:rPr>
        <w:t>כִּֽי־כָזֹ֥ה</w:t>
      </w:r>
      <w:proofErr w:type="spellEnd"/>
      <w:r w:rsidRPr="00797E77">
        <w:rPr>
          <w:rFonts w:cs="Arial"/>
          <w:b/>
          <w:bCs/>
          <w:rtl/>
        </w:rPr>
        <w:t xml:space="preserve"> וְכָזֶ֖ה תֹּאכַ֣ל הֶחָ֑רֶב הַחֲזֵ֨ק מִלְחַמְתְּךָ֧ </w:t>
      </w:r>
      <w:proofErr w:type="spellStart"/>
      <w:r w:rsidRPr="00797E77">
        <w:rPr>
          <w:rFonts w:cs="Arial"/>
          <w:b/>
          <w:bCs/>
          <w:rtl/>
        </w:rPr>
        <w:t>אֶל־הָעִ֛יר</w:t>
      </w:r>
      <w:proofErr w:type="spellEnd"/>
      <w:r w:rsidRPr="00797E77">
        <w:rPr>
          <w:rFonts w:cs="Arial"/>
          <w:b/>
          <w:bCs/>
          <w:rtl/>
        </w:rPr>
        <w:t xml:space="preserve"> וְהָרְסָ֖הּ וְחַזְּקֵֽהוּ: </w:t>
      </w:r>
    </w:p>
    <w:p w14:paraId="1E5B4953" w14:textId="0F847C33" w:rsidR="00C92BFE" w:rsidRPr="00797E77" w:rsidRDefault="00C92BFE" w:rsidP="003C7174">
      <w:pPr>
        <w:bidi/>
        <w:rPr>
          <w:rtl/>
        </w:rPr>
      </w:pPr>
      <w:r w:rsidRPr="00797E77">
        <w:rPr>
          <w:rFonts w:hint="cs"/>
          <w:rtl/>
        </w:rPr>
        <w:t xml:space="preserve">הוא הדין שמותר להרוג את האויב אף שבזה יהיו נהרגים מבני עמינו </w:t>
      </w:r>
    </w:p>
    <w:p w14:paraId="29EEB69A" w14:textId="5B2FFECA" w:rsidR="00C92BFE" w:rsidRPr="00797E77" w:rsidRDefault="00C92BFE" w:rsidP="00C92BFE">
      <w:pPr>
        <w:bidi/>
        <w:rPr>
          <w:rtl/>
        </w:rPr>
      </w:pPr>
      <w:r w:rsidRPr="00797E77">
        <w:rPr>
          <w:rFonts w:hint="cs"/>
          <w:rtl/>
        </w:rPr>
        <w:t>ואף שיש לכאורה לחלק, ששם רק גורמים שה</w:t>
      </w:r>
      <w:r w:rsidR="00A34E00" w:rsidRPr="00797E77">
        <w:rPr>
          <w:rFonts w:hint="cs"/>
          <w:rtl/>
        </w:rPr>
        <w:t>א</w:t>
      </w:r>
      <w:r w:rsidRPr="00797E77">
        <w:rPr>
          <w:rFonts w:hint="cs"/>
          <w:rtl/>
        </w:rPr>
        <w:t xml:space="preserve">ויב </w:t>
      </w:r>
      <w:proofErr w:type="spellStart"/>
      <w:r w:rsidRPr="00797E77">
        <w:rPr>
          <w:rFonts w:hint="cs"/>
          <w:rtl/>
        </w:rPr>
        <w:t>יהרג</w:t>
      </w:r>
      <w:proofErr w:type="spellEnd"/>
      <w:r w:rsidRPr="00797E77">
        <w:rPr>
          <w:rFonts w:hint="cs"/>
          <w:rtl/>
        </w:rPr>
        <w:t xml:space="preserve"> אותן אבל כאן אנו הורגים את שלנו, אבל בפשטות אין לחלק</w:t>
      </w:r>
    </w:p>
    <w:p w14:paraId="09F586BF" w14:textId="77777777" w:rsidR="008508EC" w:rsidRPr="00797E77" w:rsidRDefault="00C92BFE" w:rsidP="00C92BFE">
      <w:pPr>
        <w:bidi/>
        <w:rPr>
          <w:rtl/>
        </w:rPr>
      </w:pPr>
      <w:r w:rsidRPr="00797E77">
        <w:rPr>
          <w:rFonts w:hint="cs"/>
          <w:rtl/>
        </w:rPr>
        <w:t xml:space="preserve">וכן בזמנים רגילים אסור להרוג את עצמו אבל במלחמה מותר כדי להרוג הרבה מן האויב כמו שמצאנו בשמשון </w:t>
      </w:r>
    </w:p>
    <w:p w14:paraId="2770C663" w14:textId="11CD0075" w:rsidR="00C92BFE" w:rsidRPr="00797E77" w:rsidRDefault="008508EC" w:rsidP="008508EC">
      <w:pPr>
        <w:bidi/>
        <w:rPr>
          <w:b/>
          <w:bCs/>
          <w:rtl/>
        </w:rPr>
      </w:pPr>
      <w:r w:rsidRPr="00797E77">
        <w:rPr>
          <w:rFonts w:hint="cs"/>
          <w:b/>
          <w:bCs/>
          <w:rtl/>
        </w:rPr>
        <w:t>תמות נפשי עם פלישתים</w:t>
      </w:r>
      <w:r w:rsidR="00C92BFE" w:rsidRPr="00797E77">
        <w:rPr>
          <w:rFonts w:hint="cs"/>
          <w:b/>
          <w:bCs/>
          <w:rtl/>
        </w:rPr>
        <w:t xml:space="preserve"> </w:t>
      </w:r>
    </w:p>
    <w:p w14:paraId="00974F17" w14:textId="6C906AB8" w:rsidR="008508EC" w:rsidRPr="00797E77" w:rsidRDefault="008508EC" w:rsidP="008508EC">
      <w:pPr>
        <w:bidi/>
        <w:rPr>
          <w:rtl/>
        </w:rPr>
      </w:pPr>
      <w:r w:rsidRPr="00797E77">
        <w:rPr>
          <w:rFonts w:hint="cs"/>
          <w:rtl/>
        </w:rPr>
        <w:t>ואף שעדיין  יש לחלק , ששם הוא הרג את עצמו, ומצאנ</w:t>
      </w:r>
      <w:r w:rsidR="00A34E00" w:rsidRPr="00797E77">
        <w:rPr>
          <w:rFonts w:hint="cs"/>
          <w:rtl/>
        </w:rPr>
        <w:t>ו</w:t>
      </w:r>
      <w:r w:rsidRPr="00797E77">
        <w:rPr>
          <w:rFonts w:hint="cs"/>
          <w:rtl/>
        </w:rPr>
        <w:t xml:space="preserve"> חילוק בין הריגת עצמו להריגת אחרים, שאסור למסור אחרים להציל קבוצה  </w:t>
      </w:r>
    </w:p>
    <w:p w14:paraId="2B899A4D" w14:textId="77777777" w:rsidR="006D1054" w:rsidRPr="00797E77" w:rsidRDefault="006D1054" w:rsidP="006D1054">
      <w:pPr>
        <w:bidi/>
      </w:pPr>
      <w:r w:rsidRPr="00797E77">
        <w:rPr>
          <w:rFonts w:cs="Arial"/>
          <w:rtl/>
        </w:rPr>
        <w:t>תלמוד ירושלמי מסכת תרומות פרק ח הלכה ד</w:t>
      </w:r>
    </w:p>
    <w:p w14:paraId="40E6D226" w14:textId="3C594B0A" w:rsidR="006D1054" w:rsidRPr="00797E77" w:rsidRDefault="006D1054" w:rsidP="006D1054">
      <w:pPr>
        <w:bidi/>
        <w:rPr>
          <w:rFonts w:cs="Arial"/>
          <w:b/>
          <w:bCs/>
          <w:rtl/>
        </w:rPr>
      </w:pPr>
      <w:r w:rsidRPr="00797E77">
        <w:rPr>
          <w:rFonts w:cs="Arial"/>
          <w:b/>
          <w:bCs/>
          <w:rtl/>
        </w:rPr>
        <w:t xml:space="preserve">תני סיעות בני אדם שהיו </w:t>
      </w:r>
      <w:proofErr w:type="spellStart"/>
      <w:r w:rsidRPr="00797E77">
        <w:rPr>
          <w:rFonts w:cs="Arial"/>
          <w:b/>
          <w:bCs/>
          <w:rtl/>
        </w:rPr>
        <w:t>מהלכין</w:t>
      </w:r>
      <w:proofErr w:type="spellEnd"/>
      <w:r w:rsidRPr="00797E77">
        <w:rPr>
          <w:rFonts w:cs="Arial"/>
          <w:b/>
          <w:bCs/>
          <w:rtl/>
        </w:rPr>
        <w:t xml:space="preserve"> בדרך פגעו להן גוים ואמרו תנו לנו אחד מכם ונהרוג אותו ואם לאו הרי אנו הורגים את כולכם אפי' כולן נהרגים לא ימסרו נפש אחת מישראל ייחדו להן אחד כגון שבע בן בכרי ימסרו אותו ואל ייהרגו </w:t>
      </w:r>
      <w:proofErr w:type="spellStart"/>
      <w:r w:rsidRPr="00797E77">
        <w:rPr>
          <w:rFonts w:cs="Arial"/>
          <w:b/>
          <w:bCs/>
          <w:rtl/>
        </w:rPr>
        <w:t>א"ר</w:t>
      </w:r>
      <w:proofErr w:type="spellEnd"/>
      <w:r w:rsidRPr="00797E77">
        <w:rPr>
          <w:rFonts w:cs="Arial"/>
          <w:b/>
          <w:bCs/>
          <w:rtl/>
        </w:rPr>
        <w:t xml:space="preserve"> שמעון בן לקיש והוא שיהא חייב מיתה כשבע בן בכרי ורבי יוחנן אמר אף על פי שאינו חייב מיתה כשבע בן בכרי</w:t>
      </w:r>
    </w:p>
    <w:p w14:paraId="48A08A03" w14:textId="7F95AAA0" w:rsidR="006D1054" w:rsidRDefault="006D1054" w:rsidP="006D1054">
      <w:pPr>
        <w:bidi/>
        <w:rPr>
          <w:rFonts w:cs="Arial"/>
          <w:rtl/>
        </w:rPr>
      </w:pPr>
      <w:r w:rsidRPr="00797E77">
        <w:rPr>
          <w:rFonts w:cs="Arial" w:hint="cs"/>
          <w:rtl/>
        </w:rPr>
        <w:t>ואילו את עצמו מותר למסור כמו הרוגי לוד</w:t>
      </w:r>
    </w:p>
    <w:p w14:paraId="7E2DC1DE" w14:textId="77777777" w:rsidR="00797E77" w:rsidRPr="00797E77" w:rsidRDefault="00797E77" w:rsidP="00797E77">
      <w:pPr>
        <w:bidi/>
        <w:rPr>
          <w:rFonts w:cs="Arial"/>
        </w:rPr>
      </w:pPr>
      <w:r w:rsidRPr="00797E77">
        <w:rPr>
          <w:rFonts w:cs="Arial"/>
          <w:rtl/>
        </w:rPr>
        <w:t>רש"י מסכת פסחים דף נ עמוד א ד"ה הרוגי לוד</w:t>
      </w:r>
    </w:p>
    <w:p w14:paraId="2BBFA926" w14:textId="3C73684C" w:rsidR="00797E77" w:rsidRPr="00797E77" w:rsidRDefault="00797E77" w:rsidP="00797E77">
      <w:pPr>
        <w:bidi/>
        <w:rPr>
          <w:rFonts w:cs="Arial"/>
          <w:b/>
          <w:bCs/>
          <w:rtl/>
        </w:rPr>
      </w:pPr>
      <w:r w:rsidRPr="00797E77">
        <w:rPr>
          <w:rFonts w:cs="Arial"/>
          <w:b/>
          <w:bCs/>
          <w:rtl/>
        </w:rPr>
        <w:t xml:space="preserve">הרוגי לוד - שני אחים היו שמסרו עצמן על ישראל, שהודו על עצמן הריגת בת מלך, שהיו </w:t>
      </w:r>
      <w:proofErr w:type="spellStart"/>
      <w:r w:rsidRPr="00797E77">
        <w:rPr>
          <w:rFonts w:cs="Arial"/>
          <w:b/>
          <w:bCs/>
          <w:rtl/>
        </w:rPr>
        <w:t>מטילין</w:t>
      </w:r>
      <w:proofErr w:type="spellEnd"/>
      <w:r w:rsidRPr="00797E77">
        <w:rPr>
          <w:rFonts w:cs="Arial"/>
          <w:b/>
          <w:bCs/>
          <w:rtl/>
        </w:rPr>
        <w:t xml:space="preserve"> אותה על כל ישראל.</w:t>
      </w:r>
    </w:p>
    <w:p w14:paraId="66019F47" w14:textId="3AF1DCEB" w:rsidR="006D1054" w:rsidRPr="00797E77" w:rsidRDefault="006D1054" w:rsidP="006D1054">
      <w:pPr>
        <w:bidi/>
        <w:rPr>
          <w:rFonts w:cs="Arial"/>
          <w:rtl/>
        </w:rPr>
      </w:pPr>
      <w:r w:rsidRPr="00797E77">
        <w:rPr>
          <w:rFonts w:cs="Arial" w:hint="cs"/>
          <w:rtl/>
        </w:rPr>
        <w:t xml:space="preserve">מ"מ כאן עדיין נראה שאין לחלק כיון שזה שעת מלחמה יש לו כללים אחרים כמו שכתב </w:t>
      </w:r>
      <w:proofErr w:type="spellStart"/>
      <w:r w:rsidRPr="00797E77">
        <w:rPr>
          <w:rFonts w:cs="Arial" w:hint="cs"/>
          <w:rtl/>
        </w:rPr>
        <w:t>הנצי"ב</w:t>
      </w:r>
      <w:proofErr w:type="spellEnd"/>
    </w:p>
    <w:p w14:paraId="15F5B3A8" w14:textId="1DC67CDB" w:rsidR="00314490" w:rsidRPr="00797E77" w:rsidRDefault="006D1054" w:rsidP="006D1054">
      <w:pPr>
        <w:bidi/>
        <w:rPr>
          <w:rFonts w:cs="Arial"/>
          <w:rtl/>
        </w:rPr>
      </w:pPr>
      <w:r w:rsidRPr="00797E77">
        <w:rPr>
          <w:rFonts w:cs="Arial" w:hint="cs"/>
          <w:rtl/>
        </w:rPr>
        <w:t xml:space="preserve">וכן מצאנו במלחמת יהודים נגד יהודים, כמו מלחמת </w:t>
      </w:r>
      <w:r w:rsidR="00314490" w:rsidRPr="00797E77">
        <w:rPr>
          <w:rFonts w:cs="Arial" w:hint="cs"/>
          <w:rtl/>
        </w:rPr>
        <w:t xml:space="preserve">בית שאול ובית דוד, שהפשטות שאנשי בית שאול היו מצד הדין </w:t>
      </w:r>
      <w:proofErr w:type="spellStart"/>
      <w:r w:rsidR="00314490" w:rsidRPr="00797E77">
        <w:rPr>
          <w:rFonts w:cs="Arial" w:hint="cs"/>
          <w:rtl/>
        </w:rPr>
        <w:t>כפופין</w:t>
      </w:r>
      <w:proofErr w:type="spellEnd"/>
      <w:r w:rsidR="00314490" w:rsidRPr="00797E77">
        <w:rPr>
          <w:rFonts w:cs="Arial" w:hint="cs"/>
          <w:rtl/>
        </w:rPr>
        <w:t xml:space="preserve"> תחת שלטון אבנר ששלט מטעם איש בושת והיו אנוסים להיות שם , ואנשי דוד היו הורגים הרבה מהם וכן מצד השני , האם נחשבים כרוצחים בגלל שהרגו אחיהם</w:t>
      </w:r>
      <w:r w:rsidR="00A34E00" w:rsidRPr="00797E77">
        <w:rPr>
          <w:rFonts w:cs="Arial" w:hint="cs"/>
          <w:rtl/>
        </w:rPr>
        <w:t>, לא נראה כלל</w:t>
      </w:r>
      <w:r w:rsidR="00314490" w:rsidRPr="00797E77">
        <w:rPr>
          <w:rFonts w:cs="Arial" w:hint="cs"/>
          <w:rtl/>
        </w:rPr>
        <w:t xml:space="preserve"> </w:t>
      </w:r>
    </w:p>
    <w:p w14:paraId="3636B74C" w14:textId="77777777" w:rsidR="00314490" w:rsidRPr="00797E77" w:rsidRDefault="00314490" w:rsidP="00314490">
      <w:pPr>
        <w:bidi/>
        <w:rPr>
          <w:rFonts w:cs="Arial"/>
        </w:rPr>
      </w:pPr>
      <w:r w:rsidRPr="00797E77">
        <w:rPr>
          <w:rFonts w:cs="Arial"/>
          <w:rtl/>
        </w:rPr>
        <w:t>שמואל ב פרק ב פסוק לא</w:t>
      </w:r>
    </w:p>
    <w:p w14:paraId="6BB4F6C4" w14:textId="0A4D2DFD" w:rsidR="006D1054" w:rsidRPr="00797E77" w:rsidRDefault="00314490" w:rsidP="00314490">
      <w:pPr>
        <w:bidi/>
        <w:rPr>
          <w:rFonts w:cs="Arial"/>
          <w:b/>
          <w:bCs/>
          <w:rtl/>
        </w:rPr>
      </w:pPr>
      <w:r w:rsidRPr="00797E77">
        <w:rPr>
          <w:rFonts w:cs="Arial"/>
          <w:b/>
          <w:bCs/>
          <w:rtl/>
        </w:rPr>
        <w:lastRenderedPageBreak/>
        <w:t xml:space="preserve">(לא) וְעַבְדֵ֣י דָוִ֗ד הִכּוּ֙ </w:t>
      </w:r>
      <w:proofErr w:type="spellStart"/>
      <w:r w:rsidRPr="00797E77">
        <w:rPr>
          <w:rFonts w:cs="Arial"/>
          <w:b/>
          <w:bCs/>
          <w:rtl/>
        </w:rPr>
        <w:t>מִבִּנְיָמִ֔ן</w:t>
      </w:r>
      <w:proofErr w:type="spellEnd"/>
      <w:r w:rsidRPr="00797E77">
        <w:rPr>
          <w:rFonts w:cs="Arial"/>
          <w:b/>
          <w:bCs/>
          <w:rtl/>
        </w:rPr>
        <w:t xml:space="preserve"> וּבְאַנְשֵׁ֖י אַבְנֵ֑ר שְׁלֹשׁ־מֵא֧וֹת וְשִׁשִּׁ֛ים אִ֖ישׁ מֵֽתוּ: </w:t>
      </w:r>
      <w:r w:rsidRPr="00797E77">
        <w:rPr>
          <w:rFonts w:cs="Arial" w:hint="cs"/>
          <w:b/>
          <w:bCs/>
          <w:rtl/>
        </w:rPr>
        <w:t xml:space="preserve"> </w:t>
      </w:r>
      <w:r w:rsidRPr="00797E77">
        <w:rPr>
          <w:rFonts w:cs="Arial" w:hint="cs"/>
          <w:b/>
          <w:bCs/>
        </w:rPr>
        <w:t xml:space="preserve"> </w:t>
      </w:r>
    </w:p>
    <w:p w14:paraId="4DE9F962" w14:textId="6AF6D83A" w:rsidR="00314490" w:rsidRPr="00797E77" w:rsidRDefault="00314490" w:rsidP="00314490">
      <w:pPr>
        <w:bidi/>
        <w:rPr>
          <w:rFonts w:cs="Arial"/>
          <w:rtl/>
        </w:rPr>
      </w:pPr>
      <w:r w:rsidRPr="00797E77">
        <w:rPr>
          <w:rFonts w:cs="Arial" w:hint="cs"/>
          <w:rtl/>
        </w:rPr>
        <w:t xml:space="preserve"> ויש לשאול זה על כל המלחמות הרבה יותר חמורים, בין מלכות ישראל למלכות יהודה </w:t>
      </w:r>
    </w:p>
    <w:p w14:paraId="1AD22BF9" w14:textId="12325EA8" w:rsidR="00314490" w:rsidRPr="00797E77" w:rsidRDefault="00314490" w:rsidP="00314490">
      <w:pPr>
        <w:bidi/>
        <w:rPr>
          <w:rFonts w:cs="Arial"/>
          <w:rtl/>
        </w:rPr>
      </w:pPr>
      <w:r w:rsidRPr="00797E77">
        <w:rPr>
          <w:rFonts w:cs="Arial" w:hint="cs"/>
          <w:rtl/>
        </w:rPr>
        <w:t>אלא זה כללי מלחמה שניתן כדי לנצח גם להרוג יהודים אנוסים</w:t>
      </w:r>
      <w:r w:rsidR="004F2D57" w:rsidRPr="00797E77">
        <w:rPr>
          <w:rFonts w:cs="Arial" w:hint="cs"/>
          <w:rtl/>
        </w:rPr>
        <w:t xml:space="preserve">, </w:t>
      </w:r>
    </w:p>
    <w:p w14:paraId="181731BB" w14:textId="6CEB4CC7" w:rsidR="00C92BFE" w:rsidRPr="00797E77" w:rsidRDefault="004F2D57" w:rsidP="004F2D57">
      <w:pPr>
        <w:bidi/>
        <w:rPr>
          <w:rFonts w:cs="Arial"/>
          <w:rtl/>
        </w:rPr>
      </w:pPr>
      <w:r w:rsidRPr="00797E77">
        <w:rPr>
          <w:rFonts w:cs="Arial" w:hint="cs"/>
          <w:rtl/>
        </w:rPr>
        <w:t xml:space="preserve">ואף שצריך לצמצם מה שאפשר, אבל להביא לידי כשלון שלנו בגלל חשש איסור להרוג יהודים , </w:t>
      </w:r>
      <w:r w:rsidRPr="00797E77">
        <w:rPr>
          <w:rFonts w:cs="Arial" w:hint="cs"/>
          <w:rtl/>
        </w:rPr>
        <w:t>זה לא יעלה על הדעת</w:t>
      </w:r>
      <w:r w:rsidRPr="00797E77">
        <w:rPr>
          <w:rFonts w:cs="Arial" w:hint="cs"/>
          <w:rtl/>
        </w:rPr>
        <w:t xml:space="preserve">, מכין שמדובר כאן בכללי מלחמה,  , וכ"ש  במלחמה נגד אויבים גוים , אף שבלית ברירה הורגים גם יהודים </w:t>
      </w:r>
    </w:p>
    <w:p w14:paraId="5ED94889" w14:textId="77777777" w:rsidR="00E54313" w:rsidRPr="00797E77" w:rsidRDefault="00E54313" w:rsidP="00E54313">
      <w:pPr>
        <w:bidi/>
      </w:pPr>
      <w:r w:rsidRPr="00797E77">
        <w:rPr>
          <w:rFonts w:cs="Arial"/>
          <w:rtl/>
        </w:rPr>
        <w:t>בראשית רבה (</w:t>
      </w:r>
      <w:proofErr w:type="spellStart"/>
      <w:r w:rsidRPr="00797E77">
        <w:rPr>
          <w:rFonts w:cs="Arial"/>
          <w:rtl/>
        </w:rPr>
        <w:t>וילנא</w:t>
      </w:r>
      <w:proofErr w:type="spellEnd"/>
      <w:r w:rsidRPr="00797E77">
        <w:rPr>
          <w:rFonts w:cs="Arial"/>
          <w:rtl/>
        </w:rPr>
        <w:t>) פרשה סה סימן כ (פרשת תולדות)</w:t>
      </w:r>
    </w:p>
    <w:p w14:paraId="19ED50E7" w14:textId="04D39E34" w:rsidR="00E54313" w:rsidRPr="00797E77" w:rsidRDefault="00E54313" w:rsidP="00E54313">
      <w:pPr>
        <w:bidi/>
        <w:rPr>
          <w:rFonts w:cs="Arial"/>
          <w:b/>
          <w:bCs/>
          <w:rtl/>
        </w:rPr>
      </w:pPr>
      <w:r w:rsidRPr="00797E77">
        <w:rPr>
          <w:rFonts w:cs="Arial"/>
          <w:b/>
          <w:bCs/>
          <w:rtl/>
        </w:rPr>
        <w:t xml:space="preserve">הקול קול יעקב בימי ירבעם קול בכי שהרגו מהם חמש מאות אלף, </w:t>
      </w:r>
      <w:proofErr w:type="spellStart"/>
      <w:r w:rsidRPr="00797E77">
        <w:rPr>
          <w:rFonts w:cs="Arial"/>
          <w:b/>
          <w:bCs/>
          <w:rtl/>
        </w:rPr>
        <w:t>הה"ד</w:t>
      </w:r>
      <w:proofErr w:type="spellEnd"/>
      <w:r w:rsidRPr="00797E77">
        <w:rPr>
          <w:rFonts w:cs="Arial"/>
          <w:b/>
          <w:bCs/>
          <w:rtl/>
        </w:rPr>
        <w:t xml:space="preserve"> (ד"ה =דברי הימים= ב </w:t>
      </w:r>
      <w:proofErr w:type="spellStart"/>
      <w:r w:rsidRPr="00797E77">
        <w:rPr>
          <w:rFonts w:cs="Arial"/>
          <w:b/>
          <w:bCs/>
          <w:rtl/>
        </w:rPr>
        <w:t>יג</w:t>
      </w:r>
      <w:proofErr w:type="spellEnd"/>
      <w:r w:rsidRPr="00797E77">
        <w:rPr>
          <w:rFonts w:cs="Arial"/>
          <w:b/>
          <w:bCs/>
          <w:rtl/>
        </w:rPr>
        <w:t xml:space="preserve">) ולא עצר </w:t>
      </w:r>
      <w:proofErr w:type="spellStart"/>
      <w:r w:rsidRPr="00797E77">
        <w:rPr>
          <w:rFonts w:cs="Arial"/>
          <w:b/>
          <w:bCs/>
          <w:rtl/>
        </w:rPr>
        <w:t>כח</w:t>
      </w:r>
      <w:proofErr w:type="spellEnd"/>
      <w:r w:rsidRPr="00797E77">
        <w:rPr>
          <w:rFonts w:cs="Arial"/>
          <w:b/>
          <w:bCs/>
          <w:rtl/>
        </w:rPr>
        <w:t xml:space="preserve"> ירבעם, </w:t>
      </w:r>
      <w:proofErr w:type="spellStart"/>
      <w:r w:rsidRPr="00797E77">
        <w:rPr>
          <w:rFonts w:cs="Arial"/>
          <w:b/>
          <w:bCs/>
          <w:rtl/>
        </w:rPr>
        <w:t>א"ר</w:t>
      </w:r>
      <w:proofErr w:type="spellEnd"/>
      <w:r w:rsidRPr="00797E77">
        <w:rPr>
          <w:rFonts w:cs="Arial"/>
          <w:b/>
          <w:bCs/>
          <w:rtl/>
        </w:rPr>
        <w:t xml:space="preserve"> שמואל בר נחמן מה את סבור שירבעם ניגף, והלא לא ניגף אלא אביה, ולמה ניגף ר' אבא בר כהנא אמר ע"י שהעביר הכרת פנים של ישראל </w:t>
      </w:r>
      <w:proofErr w:type="spellStart"/>
      <w:r w:rsidRPr="00797E77">
        <w:rPr>
          <w:rFonts w:cs="Arial"/>
          <w:b/>
          <w:bCs/>
          <w:rtl/>
        </w:rPr>
        <w:t>דכתיב</w:t>
      </w:r>
      <w:proofErr w:type="spellEnd"/>
      <w:r w:rsidRPr="00797E77">
        <w:rPr>
          <w:rFonts w:cs="Arial"/>
          <w:b/>
          <w:bCs/>
          <w:rtl/>
        </w:rPr>
        <w:t xml:space="preserve"> (ישעיה ג) הכרת פניהם ענתה בם, ורבי לוי אמר ע"י שהעמיד עליהם שומרים שלשה ימים עד שנתקלקלה צורתן </w:t>
      </w:r>
      <w:proofErr w:type="spellStart"/>
      <w:r w:rsidRPr="00797E77">
        <w:rPr>
          <w:rFonts w:cs="Arial"/>
          <w:b/>
          <w:bCs/>
          <w:rtl/>
        </w:rPr>
        <w:t>דתנן</w:t>
      </w:r>
      <w:proofErr w:type="spellEnd"/>
      <w:r w:rsidRPr="00797E77">
        <w:rPr>
          <w:rFonts w:cs="Arial"/>
          <w:b/>
          <w:bCs/>
          <w:rtl/>
        </w:rPr>
        <w:t xml:space="preserve"> אין </w:t>
      </w:r>
      <w:proofErr w:type="spellStart"/>
      <w:r w:rsidRPr="00797E77">
        <w:rPr>
          <w:rFonts w:cs="Arial"/>
          <w:b/>
          <w:bCs/>
          <w:rtl/>
        </w:rPr>
        <w:t>מעידין</w:t>
      </w:r>
      <w:proofErr w:type="spellEnd"/>
      <w:r w:rsidRPr="00797E77">
        <w:rPr>
          <w:rFonts w:cs="Arial"/>
          <w:b/>
          <w:bCs/>
          <w:rtl/>
        </w:rPr>
        <w:t xml:space="preserve"> אלא על פרצוף פנים עם החוטם אף על פי שיש </w:t>
      </w:r>
      <w:proofErr w:type="spellStart"/>
      <w:r w:rsidRPr="00797E77">
        <w:rPr>
          <w:rFonts w:cs="Arial"/>
          <w:b/>
          <w:bCs/>
          <w:rtl/>
        </w:rPr>
        <w:t>סימנין</w:t>
      </w:r>
      <w:proofErr w:type="spellEnd"/>
      <w:r w:rsidRPr="00797E77">
        <w:rPr>
          <w:rFonts w:cs="Arial"/>
          <w:b/>
          <w:bCs/>
          <w:rtl/>
        </w:rPr>
        <w:t xml:space="preserve"> בגופו ובכליו, ואין מעידים אלא עד שלשה ימים, עליהם הוא אומר (ירמיה טו) עצמו לי </w:t>
      </w:r>
      <w:proofErr w:type="spellStart"/>
      <w:r w:rsidRPr="00797E77">
        <w:rPr>
          <w:rFonts w:cs="Arial"/>
          <w:b/>
          <w:bCs/>
          <w:rtl/>
        </w:rPr>
        <w:t>אלמנותיו</w:t>
      </w:r>
      <w:proofErr w:type="spellEnd"/>
      <w:r w:rsidRPr="00797E77">
        <w:rPr>
          <w:rFonts w:cs="Arial"/>
          <w:b/>
          <w:bCs/>
          <w:rtl/>
        </w:rPr>
        <w:t xml:space="preserve"> מחול ימים,</w:t>
      </w:r>
    </w:p>
    <w:p w14:paraId="4568D827" w14:textId="62B08E09" w:rsidR="00E54313" w:rsidRPr="00797E77" w:rsidRDefault="00E54313" w:rsidP="00E54313">
      <w:pPr>
        <w:bidi/>
        <w:rPr>
          <w:rFonts w:hint="cs"/>
          <w:rtl/>
        </w:rPr>
      </w:pPr>
      <w:r w:rsidRPr="00797E77">
        <w:rPr>
          <w:rFonts w:hint="cs"/>
          <w:rtl/>
        </w:rPr>
        <w:t>הפשוטות שמה שנענש אביה, אף שהרג חצי מיל</w:t>
      </w:r>
      <w:r w:rsidR="00A34E00" w:rsidRPr="00797E77">
        <w:rPr>
          <w:rFonts w:hint="cs"/>
          <w:rtl/>
        </w:rPr>
        <w:t>י</w:t>
      </w:r>
      <w:r w:rsidRPr="00797E77">
        <w:rPr>
          <w:rFonts w:hint="cs"/>
          <w:rtl/>
        </w:rPr>
        <w:t xml:space="preserve">ון מבני מלכות ישראל , זה רק בגלל שאחרי שהרגם , </w:t>
      </w:r>
      <w:proofErr w:type="spellStart"/>
      <w:r w:rsidRPr="00797E77">
        <w:rPr>
          <w:rFonts w:hint="cs"/>
          <w:rtl/>
        </w:rPr>
        <w:t>קילקל</w:t>
      </w:r>
      <w:proofErr w:type="spellEnd"/>
      <w:r w:rsidRPr="00797E77">
        <w:rPr>
          <w:rFonts w:hint="cs"/>
          <w:rtl/>
        </w:rPr>
        <w:t xml:space="preserve"> מראיתם כדי שכל האלמנות יהיו עגונות וזה לא היה צורך לניצוח המלחמה , אבל לא נענש על עצם ההריגה, כיון שזה היה צורך לניצוח המלחמה</w:t>
      </w:r>
    </w:p>
    <w:p w14:paraId="50F8FBE9" w14:textId="5881BBFA" w:rsidR="00C92BFE" w:rsidRPr="00797E77" w:rsidRDefault="00093C16" w:rsidP="00093C16">
      <w:pPr>
        <w:tabs>
          <w:tab w:val="right" w:pos="9360"/>
        </w:tabs>
        <w:bidi/>
        <w:rPr>
          <w:rtl/>
        </w:rPr>
      </w:pPr>
      <w:r w:rsidRPr="00797E77">
        <w:rPr>
          <w:rFonts w:hint="cs"/>
          <w:rtl/>
        </w:rPr>
        <w:t xml:space="preserve">מכל זה נראה שמותר להטיל פצצה על קבוצה של אויבים , אף שבתוכן יהרגו </w:t>
      </w:r>
      <w:r w:rsidR="00A34E00" w:rsidRPr="00797E77">
        <w:rPr>
          <w:rFonts w:hint="cs"/>
          <w:rtl/>
        </w:rPr>
        <w:t>אף יהודים</w:t>
      </w:r>
    </w:p>
    <w:p w14:paraId="04153B9E" w14:textId="59CEB05A" w:rsidR="00A34E00" w:rsidRPr="00797E77" w:rsidRDefault="00A34E00" w:rsidP="00A34E00">
      <w:pPr>
        <w:tabs>
          <w:tab w:val="right" w:pos="9360"/>
        </w:tabs>
        <w:bidi/>
        <w:rPr>
          <w:rtl/>
        </w:rPr>
      </w:pPr>
      <w:r w:rsidRPr="00797E77">
        <w:rPr>
          <w:rFonts w:hint="cs"/>
          <w:rtl/>
        </w:rPr>
        <w:t>הקב"ה יעזור לנו לנצח את כל האויבים ולכבוש כל ארץ ישראל</w:t>
      </w:r>
    </w:p>
    <w:p w14:paraId="3153AF49" w14:textId="06752E8B" w:rsidR="00A34E00" w:rsidRPr="00797E77" w:rsidRDefault="00A34E00" w:rsidP="00A34E00">
      <w:pPr>
        <w:tabs>
          <w:tab w:val="right" w:pos="9360"/>
        </w:tabs>
        <w:bidi/>
        <w:rPr>
          <w:rFonts w:hint="cs"/>
          <w:rtl/>
        </w:rPr>
      </w:pPr>
      <w:r w:rsidRPr="00797E77">
        <w:rPr>
          <w:rFonts w:hint="cs"/>
          <w:rtl/>
        </w:rPr>
        <w:t xml:space="preserve">נכתב כעת </w:t>
      </w:r>
      <w:r w:rsidR="00797E77">
        <w:rPr>
          <w:rFonts w:hint="cs"/>
          <w:rtl/>
        </w:rPr>
        <w:t>ע"י יצח</w:t>
      </w:r>
      <w:r w:rsidR="001C141E">
        <w:rPr>
          <w:rFonts w:hint="cs"/>
          <w:rtl/>
        </w:rPr>
        <w:t>ק</w:t>
      </w:r>
      <w:r w:rsidR="00797E77">
        <w:rPr>
          <w:rFonts w:hint="cs"/>
          <w:rtl/>
        </w:rPr>
        <w:t xml:space="preserve"> ברנד </w:t>
      </w:r>
      <w:r w:rsidRPr="00797E77">
        <w:rPr>
          <w:rFonts w:hint="cs"/>
          <w:rtl/>
        </w:rPr>
        <w:t xml:space="preserve">ל' תשרי ראש חדש </w:t>
      </w:r>
      <w:proofErr w:type="spellStart"/>
      <w:r w:rsidRPr="00797E77">
        <w:rPr>
          <w:rFonts w:hint="cs"/>
          <w:rtl/>
        </w:rPr>
        <w:t>מרחשון</w:t>
      </w:r>
      <w:proofErr w:type="spellEnd"/>
      <w:r w:rsidRPr="00797E77">
        <w:rPr>
          <w:rFonts w:hint="cs"/>
          <w:rtl/>
        </w:rPr>
        <w:t xml:space="preserve"> תשפ"ד</w:t>
      </w:r>
    </w:p>
    <w:sectPr w:rsidR="00A34E00" w:rsidRPr="00797E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FE"/>
    <w:rsid w:val="00093C16"/>
    <w:rsid w:val="001157DA"/>
    <w:rsid w:val="001C141E"/>
    <w:rsid w:val="002838E5"/>
    <w:rsid w:val="00314490"/>
    <w:rsid w:val="003C7174"/>
    <w:rsid w:val="004F2D57"/>
    <w:rsid w:val="00536BED"/>
    <w:rsid w:val="005E58E9"/>
    <w:rsid w:val="006D1054"/>
    <w:rsid w:val="00797E77"/>
    <w:rsid w:val="008508EC"/>
    <w:rsid w:val="00A34E00"/>
    <w:rsid w:val="00C14D5B"/>
    <w:rsid w:val="00C92BFE"/>
    <w:rsid w:val="00CB6B7A"/>
    <w:rsid w:val="00E543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906C"/>
  <w15:chartTrackingRefBased/>
  <w15:docId w15:val="{BACE3141-C92F-403C-B23F-8D413FE1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8E5"/>
  </w:style>
  <w:style w:type="paragraph" w:styleId="1">
    <w:name w:val="heading 1"/>
    <w:basedOn w:val="a"/>
    <w:next w:val="a"/>
    <w:link w:val="10"/>
    <w:uiPriority w:val="9"/>
    <w:qFormat/>
    <w:rsid w:val="002838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838E5"/>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2838E5"/>
    <w:pPr>
      <w:spacing w:after="0" w:line="240" w:lineRule="auto"/>
    </w:pPr>
  </w:style>
  <w:style w:type="character" w:styleId="a4">
    <w:name w:val="annotation reference"/>
    <w:basedOn w:val="a0"/>
    <w:uiPriority w:val="99"/>
    <w:semiHidden/>
    <w:unhideWhenUsed/>
    <w:rsid w:val="00A34E00"/>
    <w:rPr>
      <w:sz w:val="16"/>
      <w:szCs w:val="16"/>
    </w:rPr>
  </w:style>
  <w:style w:type="paragraph" w:styleId="a5">
    <w:name w:val="annotation text"/>
    <w:basedOn w:val="a"/>
    <w:link w:val="a6"/>
    <w:uiPriority w:val="99"/>
    <w:semiHidden/>
    <w:unhideWhenUsed/>
    <w:rsid w:val="00A34E00"/>
    <w:pPr>
      <w:spacing w:line="240" w:lineRule="auto"/>
    </w:pPr>
    <w:rPr>
      <w:sz w:val="20"/>
      <w:szCs w:val="20"/>
    </w:rPr>
  </w:style>
  <w:style w:type="character" w:customStyle="1" w:styleId="a6">
    <w:name w:val="טקסט הערה תו"/>
    <w:basedOn w:val="a0"/>
    <w:link w:val="a5"/>
    <w:uiPriority w:val="99"/>
    <w:semiHidden/>
    <w:rsid w:val="00A34E00"/>
    <w:rPr>
      <w:sz w:val="20"/>
      <w:szCs w:val="20"/>
    </w:rPr>
  </w:style>
  <w:style w:type="paragraph" w:styleId="a7">
    <w:name w:val="annotation subject"/>
    <w:basedOn w:val="a5"/>
    <w:next w:val="a5"/>
    <w:link w:val="a8"/>
    <w:uiPriority w:val="99"/>
    <w:semiHidden/>
    <w:unhideWhenUsed/>
    <w:rsid w:val="00A34E00"/>
    <w:rPr>
      <w:b/>
      <w:bCs/>
    </w:rPr>
  </w:style>
  <w:style w:type="character" w:customStyle="1" w:styleId="a8">
    <w:name w:val="נושא הערה תו"/>
    <w:basedOn w:val="a6"/>
    <w:link w:val="a7"/>
    <w:uiPriority w:val="99"/>
    <w:semiHidden/>
    <w:rsid w:val="00A34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ברנד</dc:creator>
  <cp:keywords/>
  <dc:description/>
  <cp:lastModifiedBy>יצחק ברנד</cp:lastModifiedBy>
  <cp:revision>2</cp:revision>
  <dcterms:created xsi:type="dcterms:W3CDTF">2023-10-15T09:29:00Z</dcterms:created>
  <dcterms:modified xsi:type="dcterms:W3CDTF">2023-10-15T09:29:00Z</dcterms:modified>
</cp:coreProperties>
</file>